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302" w:rsidRPr="00596AD9" w:rsidRDefault="005113B5" w:rsidP="005C3079">
      <w:pPr>
        <w:spacing w:after="0" w:line="312" w:lineRule="auto"/>
        <w:jc w:val="center"/>
        <w:rPr>
          <w:rFonts w:ascii="Times New Roman" w:hAnsi="Times New Roman" w:cs="Times New Roman"/>
          <w:b/>
          <w:caps/>
          <w:sz w:val="24"/>
          <w:szCs w:val="24"/>
        </w:rPr>
      </w:pPr>
      <w:r w:rsidRPr="005113B5">
        <w:rPr>
          <w:rFonts w:ascii="Times New Roman" w:hAnsi="Times New Roman" w:cs="Times New Roman"/>
          <w:b/>
          <w:caps/>
          <w:sz w:val="24"/>
          <w:szCs w:val="24"/>
        </w:rPr>
        <w:t>Цифровые технологии в оперативно-диспетчерском управлении</w:t>
      </w:r>
      <w:r>
        <w:rPr>
          <w:rFonts w:ascii="Times New Roman" w:hAnsi="Times New Roman" w:cs="Times New Roman"/>
          <w:b/>
          <w:caps/>
          <w:sz w:val="24"/>
          <w:szCs w:val="24"/>
        </w:rPr>
        <w:t>.</w:t>
      </w:r>
    </w:p>
    <w:p w:rsidR="00FB3302" w:rsidRDefault="005113B5" w:rsidP="005C3079">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Хлебов</w:t>
      </w:r>
      <w:r w:rsidR="008A72E7">
        <w:rPr>
          <w:rFonts w:ascii="Times New Roman" w:hAnsi="Times New Roman" w:cs="Times New Roman"/>
          <w:b/>
          <w:sz w:val="24"/>
          <w:szCs w:val="24"/>
        </w:rPr>
        <w:t xml:space="preserve"> А.В.</w:t>
      </w:r>
      <w:r>
        <w:rPr>
          <w:rFonts w:ascii="Times New Roman" w:hAnsi="Times New Roman" w:cs="Times New Roman"/>
          <w:b/>
          <w:sz w:val="24"/>
          <w:szCs w:val="24"/>
        </w:rPr>
        <w:t>, Останин</w:t>
      </w:r>
      <w:r w:rsidR="008A72E7">
        <w:rPr>
          <w:rFonts w:ascii="Times New Roman" w:hAnsi="Times New Roman" w:cs="Times New Roman"/>
          <w:b/>
          <w:sz w:val="24"/>
          <w:szCs w:val="24"/>
        </w:rPr>
        <w:t xml:space="preserve"> А.Ю.</w:t>
      </w:r>
    </w:p>
    <w:p w:rsidR="00596AD9" w:rsidRPr="00596AD9" w:rsidRDefault="00596AD9" w:rsidP="005C3079">
      <w:pPr>
        <w:spacing w:after="0" w:line="312" w:lineRule="auto"/>
        <w:jc w:val="center"/>
        <w:rPr>
          <w:rFonts w:ascii="Times New Roman" w:eastAsia="Times New Roman" w:hAnsi="Times New Roman" w:cs="Times New Roman"/>
          <w:i/>
          <w:sz w:val="24"/>
          <w:szCs w:val="24"/>
          <w:lang w:eastAsia="ru-RU"/>
        </w:rPr>
      </w:pPr>
      <w:r w:rsidRPr="00596AD9">
        <w:rPr>
          <w:rFonts w:ascii="Times New Roman" w:eastAsia="Times New Roman" w:hAnsi="Times New Roman" w:cs="Times New Roman"/>
          <w:i/>
          <w:sz w:val="24"/>
          <w:szCs w:val="24"/>
          <w:lang w:eastAsia="ru-RU"/>
        </w:rPr>
        <w:t xml:space="preserve">Филиал АО «СО ЕЭС» ОДУ Сибири, Кемерово, </w:t>
      </w:r>
      <w:r>
        <w:rPr>
          <w:rFonts w:ascii="Times New Roman" w:eastAsia="Times New Roman" w:hAnsi="Times New Roman" w:cs="Times New Roman"/>
          <w:i/>
          <w:sz w:val="24"/>
          <w:szCs w:val="24"/>
          <w:lang w:eastAsia="ru-RU"/>
        </w:rPr>
        <w:t>РФ</w:t>
      </w:r>
    </w:p>
    <w:p w:rsidR="005113B5" w:rsidRPr="005113B5" w:rsidRDefault="005113B5" w:rsidP="005113B5">
      <w:pPr>
        <w:spacing w:after="0" w:line="240" w:lineRule="auto"/>
        <w:ind w:firstLine="709"/>
        <w:jc w:val="both"/>
        <w:rPr>
          <w:rFonts w:ascii="Times New Roman" w:hAnsi="Times New Roman" w:cs="Times New Roman"/>
          <w:sz w:val="24"/>
          <w:szCs w:val="24"/>
        </w:rPr>
      </w:pPr>
      <w:r w:rsidRPr="005113B5">
        <w:rPr>
          <w:rFonts w:ascii="Times New Roman" w:hAnsi="Times New Roman" w:cs="Times New Roman"/>
          <w:sz w:val="24"/>
          <w:szCs w:val="24"/>
        </w:rPr>
        <w:t xml:space="preserve">Цифровые технологии, начиная с последней трети прошлого века проникают во все сферы человеческой деятельности. Быстрота протекания процессов, значительный объём информации, постоянное усложнение энергосистемы – факторы, обуславливающие необходимость использования цифровых технологий в оперативно-диспетчерском управлении. </w:t>
      </w:r>
    </w:p>
    <w:p w:rsidR="005113B5" w:rsidRPr="005113B5" w:rsidRDefault="005113B5" w:rsidP="005113B5">
      <w:pPr>
        <w:spacing w:after="0" w:line="240" w:lineRule="auto"/>
        <w:ind w:firstLine="709"/>
        <w:jc w:val="both"/>
        <w:rPr>
          <w:rFonts w:ascii="Times New Roman" w:hAnsi="Times New Roman" w:cs="Times New Roman"/>
          <w:sz w:val="24"/>
          <w:szCs w:val="24"/>
        </w:rPr>
      </w:pPr>
      <w:r w:rsidRPr="005113B5">
        <w:rPr>
          <w:rFonts w:ascii="Times New Roman" w:hAnsi="Times New Roman" w:cs="Times New Roman"/>
          <w:sz w:val="24"/>
          <w:szCs w:val="24"/>
        </w:rPr>
        <w:t xml:space="preserve">К концу 70-х – началу 80-х годов двадцатого века появились первые цифровые информационно-управляющие системы на уровне крупных </w:t>
      </w:r>
      <w:proofErr w:type="spellStart"/>
      <w:r w:rsidRPr="005113B5">
        <w:rPr>
          <w:rFonts w:ascii="Times New Roman" w:hAnsi="Times New Roman" w:cs="Times New Roman"/>
          <w:sz w:val="24"/>
          <w:szCs w:val="24"/>
        </w:rPr>
        <w:t>энергообъектов</w:t>
      </w:r>
      <w:proofErr w:type="spellEnd"/>
      <w:r w:rsidRPr="005113B5">
        <w:rPr>
          <w:rFonts w:ascii="Times New Roman" w:hAnsi="Times New Roman" w:cs="Times New Roman"/>
          <w:sz w:val="24"/>
          <w:szCs w:val="24"/>
        </w:rPr>
        <w:t xml:space="preserve"> и энергосистем. Так, в 1982 году в ОЭС Сибири впервые была внедрена цифровая система </w:t>
      </w:r>
      <w:r>
        <w:rPr>
          <w:rFonts w:ascii="Times New Roman" w:hAnsi="Times New Roman" w:cs="Times New Roman"/>
          <w:sz w:val="24"/>
          <w:szCs w:val="24"/>
        </w:rPr>
        <w:t>автоматического регулирования частоты и мощности (</w:t>
      </w:r>
      <w:r w:rsidRPr="005113B5">
        <w:rPr>
          <w:rFonts w:ascii="Times New Roman" w:hAnsi="Times New Roman" w:cs="Times New Roman"/>
          <w:sz w:val="24"/>
          <w:szCs w:val="24"/>
        </w:rPr>
        <w:t>АРЧМ</w:t>
      </w:r>
      <w:r>
        <w:rPr>
          <w:rFonts w:ascii="Times New Roman" w:hAnsi="Times New Roman" w:cs="Times New Roman"/>
          <w:sz w:val="24"/>
          <w:szCs w:val="24"/>
        </w:rPr>
        <w:t>)</w:t>
      </w:r>
      <w:r w:rsidRPr="005113B5">
        <w:rPr>
          <w:rFonts w:ascii="Times New Roman" w:hAnsi="Times New Roman" w:cs="Times New Roman"/>
          <w:sz w:val="24"/>
          <w:szCs w:val="24"/>
        </w:rPr>
        <w:t>.</w:t>
      </w:r>
    </w:p>
    <w:p w:rsidR="005113B5" w:rsidRPr="005113B5" w:rsidRDefault="005113B5" w:rsidP="005113B5">
      <w:pPr>
        <w:spacing w:after="0" w:line="240" w:lineRule="auto"/>
        <w:ind w:firstLine="709"/>
        <w:jc w:val="both"/>
        <w:rPr>
          <w:rFonts w:ascii="Times New Roman" w:hAnsi="Times New Roman" w:cs="Times New Roman"/>
          <w:sz w:val="24"/>
          <w:szCs w:val="24"/>
        </w:rPr>
      </w:pPr>
      <w:r w:rsidRPr="005113B5">
        <w:rPr>
          <w:rFonts w:ascii="Times New Roman" w:hAnsi="Times New Roman" w:cs="Times New Roman"/>
          <w:sz w:val="24"/>
          <w:szCs w:val="24"/>
        </w:rPr>
        <w:t>В настоящее время вследствие значительного улучшения технических и экономических характеристик цифровые технологии внедряются во многие деловые процессы энергетических компаний.</w:t>
      </w:r>
    </w:p>
    <w:p w:rsidR="005113B5" w:rsidRPr="005113B5" w:rsidRDefault="005113B5" w:rsidP="005113B5">
      <w:pPr>
        <w:spacing w:after="0" w:line="240" w:lineRule="auto"/>
        <w:ind w:firstLine="709"/>
        <w:jc w:val="both"/>
        <w:rPr>
          <w:rFonts w:ascii="Times New Roman" w:hAnsi="Times New Roman" w:cs="Times New Roman"/>
          <w:sz w:val="24"/>
          <w:szCs w:val="24"/>
        </w:rPr>
      </w:pPr>
      <w:r w:rsidRPr="005113B5">
        <w:rPr>
          <w:rFonts w:ascii="Times New Roman" w:hAnsi="Times New Roman" w:cs="Times New Roman"/>
          <w:sz w:val="24"/>
          <w:szCs w:val="24"/>
        </w:rPr>
        <w:t>При определении направлений внедрения цифровых технологий используются следующие принципы:</w:t>
      </w:r>
    </w:p>
    <w:p w:rsidR="005113B5" w:rsidRPr="005113B5" w:rsidRDefault="005113B5" w:rsidP="005113B5">
      <w:pPr>
        <w:pStyle w:val="a3"/>
        <w:numPr>
          <w:ilvl w:val="0"/>
          <w:numId w:val="2"/>
        </w:numPr>
        <w:spacing w:after="0" w:line="240" w:lineRule="auto"/>
        <w:jc w:val="both"/>
        <w:rPr>
          <w:rFonts w:ascii="Times New Roman" w:hAnsi="Times New Roman" w:cs="Times New Roman"/>
          <w:sz w:val="24"/>
          <w:szCs w:val="24"/>
        </w:rPr>
      </w:pPr>
      <w:r w:rsidRPr="005113B5">
        <w:rPr>
          <w:rFonts w:ascii="Times New Roman" w:hAnsi="Times New Roman" w:cs="Times New Roman"/>
          <w:sz w:val="24"/>
          <w:szCs w:val="24"/>
        </w:rPr>
        <w:t>внедряемая технология должна обеспечивать реальный положительный эффект;</w:t>
      </w:r>
    </w:p>
    <w:p w:rsidR="005113B5" w:rsidRPr="005113B5" w:rsidRDefault="005113B5" w:rsidP="005113B5">
      <w:pPr>
        <w:pStyle w:val="a3"/>
        <w:numPr>
          <w:ilvl w:val="0"/>
          <w:numId w:val="2"/>
        </w:numPr>
        <w:spacing w:after="0" w:line="240" w:lineRule="auto"/>
        <w:jc w:val="both"/>
        <w:rPr>
          <w:rFonts w:ascii="Times New Roman" w:hAnsi="Times New Roman" w:cs="Times New Roman"/>
          <w:sz w:val="24"/>
          <w:szCs w:val="24"/>
        </w:rPr>
      </w:pPr>
      <w:r w:rsidRPr="005113B5">
        <w:rPr>
          <w:rFonts w:ascii="Times New Roman" w:hAnsi="Times New Roman" w:cs="Times New Roman"/>
          <w:sz w:val="24"/>
          <w:szCs w:val="24"/>
        </w:rPr>
        <w:t>внедрение технологий должно соответствовать задачам, закреплённым законодательно;</w:t>
      </w:r>
    </w:p>
    <w:p w:rsidR="005113B5" w:rsidRPr="005113B5" w:rsidRDefault="005113B5" w:rsidP="005113B5">
      <w:pPr>
        <w:pStyle w:val="a3"/>
        <w:numPr>
          <w:ilvl w:val="0"/>
          <w:numId w:val="2"/>
        </w:numPr>
        <w:spacing w:after="0" w:line="240" w:lineRule="auto"/>
        <w:jc w:val="both"/>
        <w:rPr>
          <w:rFonts w:ascii="Times New Roman" w:hAnsi="Times New Roman" w:cs="Times New Roman"/>
          <w:sz w:val="24"/>
          <w:szCs w:val="24"/>
        </w:rPr>
      </w:pPr>
      <w:r w:rsidRPr="005113B5">
        <w:rPr>
          <w:rFonts w:ascii="Times New Roman" w:hAnsi="Times New Roman" w:cs="Times New Roman"/>
          <w:sz w:val="24"/>
          <w:szCs w:val="24"/>
        </w:rPr>
        <w:t>новые технологии не должны приводить к дополнительной нагрузке на потребителей;</w:t>
      </w:r>
    </w:p>
    <w:p w:rsidR="005113B5" w:rsidRPr="005113B5" w:rsidRDefault="005113B5" w:rsidP="005113B5">
      <w:pPr>
        <w:pStyle w:val="a3"/>
        <w:numPr>
          <w:ilvl w:val="0"/>
          <w:numId w:val="2"/>
        </w:numPr>
        <w:spacing w:after="0" w:line="240" w:lineRule="auto"/>
        <w:jc w:val="both"/>
        <w:rPr>
          <w:rFonts w:ascii="Times New Roman" w:hAnsi="Times New Roman" w:cs="Times New Roman"/>
          <w:sz w:val="24"/>
          <w:szCs w:val="24"/>
        </w:rPr>
      </w:pPr>
      <w:r w:rsidRPr="005113B5">
        <w:rPr>
          <w:rFonts w:ascii="Times New Roman" w:hAnsi="Times New Roman" w:cs="Times New Roman"/>
          <w:sz w:val="24"/>
          <w:szCs w:val="24"/>
        </w:rPr>
        <w:t>необходимо координировать внедрение цифровых технологий между компаниями отрасли для достижения синергетического эффекта.</w:t>
      </w:r>
    </w:p>
    <w:p w:rsidR="005113B5" w:rsidRPr="005113B5" w:rsidRDefault="005113B5" w:rsidP="005113B5">
      <w:pPr>
        <w:spacing w:after="0" w:line="240" w:lineRule="auto"/>
        <w:ind w:firstLine="709"/>
        <w:jc w:val="both"/>
        <w:rPr>
          <w:rFonts w:ascii="Times New Roman" w:hAnsi="Times New Roman" w:cs="Times New Roman"/>
          <w:sz w:val="24"/>
          <w:szCs w:val="24"/>
        </w:rPr>
      </w:pPr>
      <w:r w:rsidRPr="005113B5">
        <w:rPr>
          <w:rFonts w:ascii="Times New Roman" w:hAnsi="Times New Roman" w:cs="Times New Roman"/>
          <w:sz w:val="24"/>
          <w:szCs w:val="24"/>
        </w:rPr>
        <w:t>Исходя из указанных принципов АО «СО ЕЭС» определены приоритетные направления «</w:t>
      </w:r>
      <w:proofErr w:type="spellStart"/>
      <w:r w:rsidRPr="005113B5">
        <w:rPr>
          <w:rFonts w:ascii="Times New Roman" w:hAnsi="Times New Roman" w:cs="Times New Roman"/>
          <w:sz w:val="24"/>
          <w:szCs w:val="24"/>
        </w:rPr>
        <w:t>цифровизации</w:t>
      </w:r>
      <w:proofErr w:type="spellEnd"/>
      <w:r w:rsidRPr="005113B5">
        <w:rPr>
          <w:rFonts w:ascii="Times New Roman" w:hAnsi="Times New Roman" w:cs="Times New Roman"/>
          <w:sz w:val="24"/>
          <w:szCs w:val="24"/>
        </w:rPr>
        <w:t>»:</w:t>
      </w:r>
    </w:p>
    <w:p w:rsidR="005113B5" w:rsidRPr="005113B5" w:rsidRDefault="005113B5" w:rsidP="005113B5">
      <w:pPr>
        <w:pStyle w:val="a3"/>
        <w:numPr>
          <w:ilvl w:val="0"/>
          <w:numId w:val="3"/>
        </w:numPr>
        <w:spacing w:after="0" w:line="240" w:lineRule="auto"/>
        <w:jc w:val="both"/>
        <w:rPr>
          <w:rFonts w:ascii="Times New Roman" w:hAnsi="Times New Roman" w:cs="Times New Roman"/>
          <w:sz w:val="24"/>
          <w:szCs w:val="24"/>
        </w:rPr>
      </w:pPr>
      <w:r w:rsidRPr="005113B5">
        <w:rPr>
          <w:rFonts w:ascii="Times New Roman" w:hAnsi="Times New Roman" w:cs="Times New Roman"/>
          <w:sz w:val="24"/>
          <w:szCs w:val="24"/>
        </w:rPr>
        <w:t>дистанционное управление оборудованием и устройствами подстанций, активной и реактивной мощностью солнечных электростанций;</w:t>
      </w:r>
    </w:p>
    <w:p w:rsidR="005113B5" w:rsidRPr="005113B5" w:rsidRDefault="005113B5" w:rsidP="005113B5">
      <w:pPr>
        <w:pStyle w:val="a3"/>
        <w:numPr>
          <w:ilvl w:val="0"/>
          <w:numId w:val="3"/>
        </w:numPr>
        <w:spacing w:after="0" w:line="240" w:lineRule="auto"/>
        <w:jc w:val="both"/>
        <w:rPr>
          <w:rFonts w:ascii="Times New Roman" w:hAnsi="Times New Roman" w:cs="Times New Roman"/>
          <w:sz w:val="24"/>
          <w:szCs w:val="24"/>
        </w:rPr>
      </w:pPr>
      <w:r w:rsidRPr="005113B5">
        <w:rPr>
          <w:rFonts w:ascii="Times New Roman" w:hAnsi="Times New Roman" w:cs="Times New Roman"/>
          <w:sz w:val="24"/>
          <w:szCs w:val="24"/>
        </w:rPr>
        <w:t>цифровое моделирование энергосистемы на основе стандартов CIM;</w:t>
      </w:r>
    </w:p>
    <w:p w:rsidR="005113B5" w:rsidRPr="005113B5" w:rsidRDefault="005113B5" w:rsidP="005113B5">
      <w:pPr>
        <w:pStyle w:val="a3"/>
        <w:numPr>
          <w:ilvl w:val="0"/>
          <w:numId w:val="3"/>
        </w:numPr>
        <w:spacing w:after="0" w:line="240" w:lineRule="auto"/>
        <w:jc w:val="both"/>
        <w:rPr>
          <w:rFonts w:ascii="Times New Roman" w:hAnsi="Times New Roman" w:cs="Times New Roman"/>
          <w:sz w:val="24"/>
          <w:szCs w:val="24"/>
        </w:rPr>
      </w:pPr>
      <w:r w:rsidRPr="005113B5">
        <w:rPr>
          <w:rFonts w:ascii="Times New Roman" w:hAnsi="Times New Roman" w:cs="Times New Roman"/>
          <w:sz w:val="24"/>
          <w:szCs w:val="24"/>
        </w:rPr>
        <w:t>система мониторинга запасов устойчивости (СМЗУ);</w:t>
      </w:r>
    </w:p>
    <w:p w:rsidR="005113B5" w:rsidRPr="005113B5" w:rsidRDefault="005113B5" w:rsidP="005113B5">
      <w:pPr>
        <w:pStyle w:val="a3"/>
        <w:numPr>
          <w:ilvl w:val="0"/>
          <w:numId w:val="3"/>
        </w:numPr>
        <w:spacing w:after="0" w:line="240" w:lineRule="auto"/>
        <w:jc w:val="both"/>
        <w:rPr>
          <w:rFonts w:ascii="Times New Roman" w:hAnsi="Times New Roman" w:cs="Times New Roman"/>
          <w:sz w:val="24"/>
          <w:szCs w:val="24"/>
        </w:rPr>
      </w:pPr>
      <w:r w:rsidRPr="005113B5">
        <w:rPr>
          <w:rFonts w:ascii="Times New Roman" w:hAnsi="Times New Roman" w:cs="Times New Roman"/>
          <w:sz w:val="24"/>
          <w:szCs w:val="24"/>
        </w:rPr>
        <w:t>централизованная система противоаварийной автоматики (ЦСПА);</w:t>
      </w:r>
    </w:p>
    <w:p w:rsidR="005113B5" w:rsidRPr="005113B5" w:rsidRDefault="005113B5" w:rsidP="005113B5">
      <w:pPr>
        <w:pStyle w:val="a3"/>
        <w:numPr>
          <w:ilvl w:val="0"/>
          <w:numId w:val="3"/>
        </w:numPr>
        <w:spacing w:after="0" w:line="240" w:lineRule="auto"/>
        <w:jc w:val="both"/>
        <w:rPr>
          <w:rFonts w:ascii="Times New Roman" w:hAnsi="Times New Roman" w:cs="Times New Roman"/>
          <w:sz w:val="24"/>
          <w:szCs w:val="24"/>
        </w:rPr>
      </w:pPr>
      <w:r w:rsidRPr="005113B5">
        <w:rPr>
          <w:rFonts w:ascii="Times New Roman" w:hAnsi="Times New Roman" w:cs="Times New Roman"/>
          <w:sz w:val="24"/>
          <w:szCs w:val="24"/>
        </w:rPr>
        <w:t>централизованная система автоматического регулирования частоты и мощности (ЦКС/ЦС АРЧМ);</w:t>
      </w:r>
    </w:p>
    <w:p w:rsidR="005113B5" w:rsidRPr="005113B5" w:rsidRDefault="005113B5" w:rsidP="005113B5">
      <w:pPr>
        <w:pStyle w:val="a3"/>
        <w:numPr>
          <w:ilvl w:val="0"/>
          <w:numId w:val="3"/>
        </w:numPr>
        <w:spacing w:after="0" w:line="240" w:lineRule="auto"/>
        <w:jc w:val="both"/>
        <w:rPr>
          <w:rFonts w:ascii="Times New Roman" w:hAnsi="Times New Roman" w:cs="Times New Roman"/>
          <w:sz w:val="24"/>
          <w:szCs w:val="24"/>
        </w:rPr>
      </w:pPr>
      <w:proofErr w:type="spellStart"/>
      <w:r w:rsidRPr="005113B5">
        <w:rPr>
          <w:rFonts w:ascii="Times New Roman" w:hAnsi="Times New Roman" w:cs="Times New Roman"/>
          <w:sz w:val="24"/>
          <w:szCs w:val="24"/>
        </w:rPr>
        <w:t>ценозависимое</w:t>
      </w:r>
      <w:proofErr w:type="spellEnd"/>
      <w:r w:rsidRPr="005113B5">
        <w:rPr>
          <w:rFonts w:ascii="Times New Roman" w:hAnsi="Times New Roman" w:cs="Times New Roman"/>
          <w:sz w:val="24"/>
          <w:szCs w:val="24"/>
        </w:rPr>
        <w:t xml:space="preserve"> потребление на оптовом рынке электроэнергии.</w:t>
      </w:r>
    </w:p>
    <w:p w:rsidR="005113B5" w:rsidRPr="005113B5" w:rsidRDefault="005113B5" w:rsidP="005113B5">
      <w:pPr>
        <w:spacing w:after="0" w:line="240" w:lineRule="auto"/>
        <w:ind w:firstLine="709"/>
        <w:jc w:val="both"/>
        <w:rPr>
          <w:rFonts w:ascii="Times New Roman" w:hAnsi="Times New Roman" w:cs="Times New Roman"/>
          <w:sz w:val="24"/>
          <w:szCs w:val="24"/>
        </w:rPr>
      </w:pPr>
      <w:r w:rsidRPr="005113B5">
        <w:rPr>
          <w:rFonts w:ascii="Times New Roman" w:hAnsi="Times New Roman" w:cs="Times New Roman"/>
          <w:sz w:val="24"/>
          <w:szCs w:val="24"/>
        </w:rPr>
        <w:t>При внедрении новых технологий будут получены эффекты для собственников оборудования, потребителей и повысится надёжность работы энергосистемы.</w:t>
      </w:r>
    </w:p>
    <w:p w:rsidR="005113B5" w:rsidRPr="005113B5" w:rsidRDefault="005113B5" w:rsidP="005113B5">
      <w:pPr>
        <w:spacing w:after="0" w:line="240" w:lineRule="auto"/>
        <w:ind w:firstLine="709"/>
        <w:jc w:val="both"/>
        <w:rPr>
          <w:rFonts w:ascii="Times New Roman" w:hAnsi="Times New Roman" w:cs="Times New Roman"/>
          <w:sz w:val="24"/>
          <w:szCs w:val="24"/>
        </w:rPr>
      </w:pPr>
      <w:r w:rsidRPr="005113B5">
        <w:rPr>
          <w:rFonts w:ascii="Times New Roman" w:hAnsi="Times New Roman" w:cs="Times New Roman"/>
          <w:sz w:val="24"/>
          <w:szCs w:val="24"/>
        </w:rPr>
        <w:t>Внедрение дистанционного управления подстанциями приведёт к снижению расходов для собственников подстанций (ПАО «</w:t>
      </w:r>
      <w:proofErr w:type="spellStart"/>
      <w:r w:rsidRPr="005113B5">
        <w:rPr>
          <w:rFonts w:ascii="Times New Roman" w:hAnsi="Times New Roman" w:cs="Times New Roman"/>
          <w:sz w:val="24"/>
          <w:szCs w:val="24"/>
        </w:rPr>
        <w:t>Россети</w:t>
      </w:r>
      <w:proofErr w:type="spellEnd"/>
      <w:r w:rsidRPr="005113B5">
        <w:rPr>
          <w:rFonts w:ascii="Times New Roman" w:hAnsi="Times New Roman" w:cs="Times New Roman"/>
          <w:sz w:val="24"/>
          <w:szCs w:val="24"/>
        </w:rPr>
        <w:t>», ПАО «ФСК ЕЭС», ОАО «Сетевая компания»), снижению стоимости электроэнергии для потребителей и повышению качества управления электроэнергетическим режимом.</w:t>
      </w:r>
    </w:p>
    <w:p w:rsidR="005113B5" w:rsidRPr="005113B5" w:rsidRDefault="005113B5" w:rsidP="005113B5">
      <w:pPr>
        <w:spacing w:after="0" w:line="240" w:lineRule="auto"/>
        <w:ind w:firstLine="709"/>
        <w:jc w:val="both"/>
        <w:rPr>
          <w:rFonts w:ascii="Times New Roman" w:hAnsi="Times New Roman" w:cs="Times New Roman"/>
          <w:sz w:val="24"/>
          <w:szCs w:val="24"/>
        </w:rPr>
      </w:pPr>
      <w:r w:rsidRPr="005113B5">
        <w:rPr>
          <w:rFonts w:ascii="Times New Roman" w:hAnsi="Times New Roman" w:cs="Times New Roman"/>
          <w:sz w:val="24"/>
          <w:szCs w:val="24"/>
        </w:rPr>
        <w:t>Создание и использование CIM-моделей позволит обеспечить всем субъектам электроэнергетики информационный обмен с использованием единого стандарта, снизить расходы на создание и поддержание в актуальном состоянии моделей энергосистемы, снизить расходы на интеграцию автоматизированных систем различных производителей.</w:t>
      </w:r>
    </w:p>
    <w:p w:rsidR="005113B5" w:rsidRPr="005113B5" w:rsidRDefault="005113B5" w:rsidP="005113B5">
      <w:pPr>
        <w:spacing w:after="0" w:line="240" w:lineRule="auto"/>
        <w:ind w:firstLine="709"/>
        <w:jc w:val="both"/>
        <w:rPr>
          <w:rFonts w:ascii="Times New Roman" w:hAnsi="Times New Roman" w:cs="Times New Roman"/>
          <w:sz w:val="24"/>
          <w:szCs w:val="24"/>
        </w:rPr>
      </w:pPr>
      <w:r w:rsidRPr="005113B5">
        <w:rPr>
          <w:rFonts w:ascii="Times New Roman" w:hAnsi="Times New Roman" w:cs="Times New Roman"/>
          <w:sz w:val="24"/>
          <w:szCs w:val="24"/>
        </w:rPr>
        <w:t>Использование СМЗУ позволяет обеспечить максимальное использование пропускной способности электрической сети, что повысит конкуренцию на оптовом рынке электроэнергии и приведёт к снижению цены для потребителей.</w:t>
      </w:r>
    </w:p>
    <w:p w:rsidR="005113B5" w:rsidRPr="005113B5" w:rsidRDefault="005113B5" w:rsidP="005113B5">
      <w:pPr>
        <w:spacing w:after="0" w:line="240" w:lineRule="auto"/>
        <w:ind w:firstLine="709"/>
        <w:jc w:val="both"/>
        <w:rPr>
          <w:rFonts w:ascii="Times New Roman" w:hAnsi="Times New Roman" w:cs="Times New Roman"/>
          <w:sz w:val="24"/>
          <w:szCs w:val="24"/>
        </w:rPr>
      </w:pPr>
      <w:r w:rsidRPr="005113B5">
        <w:rPr>
          <w:rFonts w:ascii="Times New Roman" w:hAnsi="Times New Roman" w:cs="Times New Roman"/>
          <w:sz w:val="24"/>
          <w:szCs w:val="24"/>
        </w:rPr>
        <w:t>Внедрение ЦСПА привело к уменьшению последствий аварийных событий для потребителей ОЭС Сибири в результате снижения величин мощности отключаемой нагрузки потребителей на величину до 660 МВт.</w:t>
      </w:r>
    </w:p>
    <w:p w:rsidR="005113B5" w:rsidRPr="005113B5" w:rsidRDefault="005113B5" w:rsidP="005113B5">
      <w:pPr>
        <w:spacing w:after="0" w:line="240" w:lineRule="auto"/>
        <w:ind w:firstLine="709"/>
        <w:jc w:val="both"/>
        <w:rPr>
          <w:rFonts w:ascii="Times New Roman" w:hAnsi="Times New Roman" w:cs="Times New Roman"/>
          <w:sz w:val="24"/>
          <w:szCs w:val="24"/>
        </w:rPr>
      </w:pPr>
      <w:r w:rsidRPr="005113B5">
        <w:rPr>
          <w:rFonts w:ascii="Times New Roman" w:hAnsi="Times New Roman" w:cs="Times New Roman"/>
          <w:sz w:val="24"/>
          <w:szCs w:val="24"/>
        </w:rPr>
        <w:lastRenderedPageBreak/>
        <w:t xml:space="preserve">Применение ЦКС (ЦС) АРЧМ обеспечивает повышение качества регулирования частоты и </w:t>
      </w:r>
      <w:proofErr w:type="spellStart"/>
      <w:r w:rsidRPr="005113B5">
        <w:rPr>
          <w:rFonts w:ascii="Times New Roman" w:hAnsi="Times New Roman" w:cs="Times New Roman"/>
          <w:sz w:val="24"/>
          <w:szCs w:val="24"/>
        </w:rPr>
        <w:t>перетоков</w:t>
      </w:r>
      <w:proofErr w:type="spellEnd"/>
      <w:r w:rsidRPr="005113B5">
        <w:rPr>
          <w:rFonts w:ascii="Times New Roman" w:hAnsi="Times New Roman" w:cs="Times New Roman"/>
          <w:sz w:val="24"/>
          <w:szCs w:val="24"/>
        </w:rPr>
        <w:t xml:space="preserve"> активной мощности и позволяет увеличить обмен мощности по межсистемным контролируемым сечениям при сохранении надежности параллельной работы энергосистем.</w:t>
      </w:r>
    </w:p>
    <w:p w:rsidR="002864CA" w:rsidRPr="00596AD9" w:rsidRDefault="005113B5" w:rsidP="005113B5">
      <w:pPr>
        <w:spacing w:after="0" w:line="240" w:lineRule="auto"/>
        <w:ind w:firstLine="709"/>
        <w:jc w:val="both"/>
        <w:rPr>
          <w:rFonts w:ascii="Times New Roman" w:hAnsi="Times New Roman" w:cs="Times New Roman"/>
          <w:sz w:val="24"/>
          <w:szCs w:val="24"/>
        </w:rPr>
      </w:pPr>
      <w:r w:rsidRPr="005113B5">
        <w:rPr>
          <w:rFonts w:ascii="Times New Roman" w:hAnsi="Times New Roman" w:cs="Times New Roman"/>
          <w:sz w:val="24"/>
          <w:szCs w:val="24"/>
        </w:rPr>
        <w:t xml:space="preserve">Использование механизма </w:t>
      </w:r>
      <w:proofErr w:type="spellStart"/>
      <w:r w:rsidRPr="005113B5">
        <w:rPr>
          <w:rFonts w:ascii="Times New Roman" w:hAnsi="Times New Roman" w:cs="Times New Roman"/>
          <w:sz w:val="24"/>
          <w:szCs w:val="24"/>
        </w:rPr>
        <w:t>ценозависимого</w:t>
      </w:r>
      <w:proofErr w:type="spellEnd"/>
      <w:r w:rsidRPr="005113B5">
        <w:rPr>
          <w:rFonts w:ascii="Times New Roman" w:hAnsi="Times New Roman" w:cs="Times New Roman"/>
          <w:sz w:val="24"/>
          <w:szCs w:val="24"/>
        </w:rPr>
        <w:t xml:space="preserve"> потребления позволяет снизить затраты потребителей на покупку электроэнергии и мощности на оптовом рынке и оптимизировать загрузку электростанций.</w:t>
      </w:r>
    </w:p>
    <w:p w:rsidR="00A967D6" w:rsidRDefault="00A967D6" w:rsidP="005C3079">
      <w:pPr>
        <w:spacing w:before="120" w:after="0" w:line="240" w:lineRule="auto"/>
        <w:jc w:val="both"/>
        <w:rPr>
          <w:rFonts w:ascii="Times New Roman" w:eastAsia="Times New Roman" w:hAnsi="Times New Roman" w:cs="Times New Roman"/>
          <w:b/>
          <w:sz w:val="24"/>
          <w:szCs w:val="24"/>
          <w:lang w:eastAsia="ru-RU"/>
        </w:rPr>
      </w:pPr>
      <w:r w:rsidRPr="00596AD9">
        <w:rPr>
          <w:rFonts w:ascii="Times New Roman" w:eastAsia="Times New Roman" w:hAnsi="Times New Roman" w:cs="Times New Roman"/>
          <w:b/>
          <w:sz w:val="24"/>
          <w:szCs w:val="24"/>
          <w:lang w:eastAsia="ru-RU"/>
        </w:rPr>
        <w:t>[1] Правила оперативно-диспетчерского управления в электроэнергетике, утверждённые Постановлением Правительства Российской Федерации от 27.12.2004 № 854 (в редакции Постановления Правительства Российской Федерации от 08.12.2018 № 1496).</w:t>
      </w:r>
    </w:p>
    <w:p w:rsidR="00AD0DB8" w:rsidRPr="00AD0DB8" w:rsidRDefault="00AD0DB8" w:rsidP="00AD0DB8">
      <w:pPr>
        <w:spacing w:before="120" w:after="0" w:line="240" w:lineRule="auto"/>
        <w:jc w:val="both"/>
        <w:rPr>
          <w:rFonts w:ascii="Times New Roman" w:eastAsia="Times New Roman" w:hAnsi="Times New Roman" w:cs="Times New Roman"/>
          <w:b/>
          <w:sz w:val="24"/>
          <w:szCs w:val="24"/>
          <w:lang w:eastAsia="ru-RU"/>
        </w:rPr>
      </w:pPr>
      <w:r w:rsidRPr="00AD0DB8">
        <w:rPr>
          <w:rFonts w:ascii="Times New Roman" w:eastAsia="Times New Roman" w:hAnsi="Times New Roman" w:cs="Times New Roman"/>
          <w:b/>
          <w:sz w:val="24"/>
          <w:szCs w:val="24"/>
          <w:lang w:eastAsia="ru-RU"/>
        </w:rPr>
        <w:t>[2]</w:t>
      </w:r>
      <w:r w:rsidRPr="00AD0DB8">
        <w:rPr>
          <w:rFonts w:ascii="Times New Roman" w:eastAsia="Times New Roman" w:hAnsi="Times New Roman" w:cs="Times New Roman"/>
          <w:b/>
          <w:sz w:val="24"/>
          <w:szCs w:val="24"/>
          <w:lang w:eastAsia="ru-RU"/>
        </w:rPr>
        <w:tab/>
        <w:t xml:space="preserve">Неуймин В.Г., Александров А.С., Максименко Д.М. Модуль определения МДП на базе </w:t>
      </w:r>
      <w:proofErr w:type="spellStart"/>
      <w:r w:rsidRPr="00AD0DB8">
        <w:rPr>
          <w:rFonts w:ascii="Times New Roman" w:eastAsia="Times New Roman" w:hAnsi="Times New Roman" w:cs="Times New Roman"/>
          <w:b/>
          <w:sz w:val="24"/>
          <w:szCs w:val="24"/>
          <w:lang w:eastAsia="ru-RU"/>
        </w:rPr>
        <w:t>RastrWin</w:t>
      </w:r>
      <w:proofErr w:type="spellEnd"/>
      <w:r w:rsidRPr="00AD0DB8">
        <w:rPr>
          <w:rFonts w:ascii="Times New Roman" w:eastAsia="Times New Roman" w:hAnsi="Times New Roman" w:cs="Times New Roman"/>
          <w:b/>
          <w:sz w:val="24"/>
          <w:szCs w:val="24"/>
          <w:lang w:eastAsia="ru-RU"/>
        </w:rPr>
        <w:t xml:space="preserve"> в проекте СМЗУ СРТО // Релейная защита и автоматика энергосистем: Сборник докладов ХХ конференции (Москва, 29–31 мая 2012). – М.: Научно-инженерное информационное агентство, 2012. – С. 488 – 495.</w:t>
      </w:r>
    </w:p>
    <w:p w:rsidR="00AD0DB8" w:rsidRPr="00AD0DB8" w:rsidRDefault="00AD0DB8" w:rsidP="00AD0DB8">
      <w:pPr>
        <w:spacing w:before="120" w:after="0" w:line="240" w:lineRule="auto"/>
        <w:jc w:val="both"/>
        <w:rPr>
          <w:rFonts w:ascii="Times New Roman" w:eastAsia="Times New Roman" w:hAnsi="Times New Roman" w:cs="Times New Roman"/>
          <w:b/>
          <w:sz w:val="24"/>
          <w:szCs w:val="24"/>
          <w:lang w:eastAsia="ru-RU"/>
        </w:rPr>
      </w:pPr>
      <w:r w:rsidRPr="00AD0DB8">
        <w:rPr>
          <w:rFonts w:ascii="Times New Roman" w:eastAsia="Times New Roman" w:hAnsi="Times New Roman" w:cs="Times New Roman"/>
          <w:b/>
          <w:sz w:val="24"/>
          <w:szCs w:val="24"/>
          <w:lang w:eastAsia="ru-RU"/>
        </w:rPr>
        <w:t>[3]</w:t>
      </w:r>
      <w:r w:rsidRPr="00AD0DB8">
        <w:rPr>
          <w:rFonts w:ascii="Times New Roman" w:eastAsia="Times New Roman" w:hAnsi="Times New Roman" w:cs="Times New Roman"/>
          <w:b/>
          <w:sz w:val="24"/>
          <w:szCs w:val="24"/>
          <w:lang w:eastAsia="ru-RU"/>
        </w:rPr>
        <w:tab/>
        <w:t xml:space="preserve">Исаев Е.В., </w:t>
      </w:r>
      <w:proofErr w:type="spellStart"/>
      <w:r w:rsidRPr="00AD0DB8">
        <w:rPr>
          <w:rFonts w:ascii="Times New Roman" w:eastAsia="Times New Roman" w:hAnsi="Times New Roman" w:cs="Times New Roman"/>
          <w:b/>
          <w:sz w:val="24"/>
          <w:szCs w:val="24"/>
          <w:lang w:eastAsia="ru-RU"/>
        </w:rPr>
        <w:t>Кац</w:t>
      </w:r>
      <w:proofErr w:type="spellEnd"/>
      <w:r w:rsidRPr="00AD0DB8">
        <w:rPr>
          <w:rFonts w:ascii="Times New Roman" w:eastAsia="Times New Roman" w:hAnsi="Times New Roman" w:cs="Times New Roman"/>
          <w:b/>
          <w:sz w:val="24"/>
          <w:szCs w:val="24"/>
          <w:lang w:eastAsia="ru-RU"/>
        </w:rPr>
        <w:t xml:space="preserve"> П.Я., Лисицын А.А., Николаев А.В., </w:t>
      </w:r>
      <w:proofErr w:type="spellStart"/>
      <w:r w:rsidRPr="00AD0DB8">
        <w:rPr>
          <w:rFonts w:ascii="Times New Roman" w:eastAsia="Times New Roman" w:hAnsi="Times New Roman" w:cs="Times New Roman"/>
          <w:b/>
          <w:sz w:val="24"/>
          <w:szCs w:val="24"/>
          <w:lang w:eastAsia="ru-RU"/>
        </w:rPr>
        <w:t>Тен</w:t>
      </w:r>
      <w:proofErr w:type="spellEnd"/>
      <w:r w:rsidRPr="00AD0DB8">
        <w:rPr>
          <w:rFonts w:ascii="Times New Roman" w:eastAsia="Times New Roman" w:hAnsi="Times New Roman" w:cs="Times New Roman"/>
          <w:b/>
          <w:sz w:val="24"/>
          <w:szCs w:val="24"/>
          <w:lang w:eastAsia="ru-RU"/>
        </w:rPr>
        <w:t xml:space="preserve"> Е.А. Алгоритм оценки статической устойчивости и выбора управляющих воздействий по условию обеспечения статической устойчивости в послеаварийном режиме // Известия НТЦ Единой энергетической системы, № 68, 2013. С. 48-56. </w:t>
      </w:r>
    </w:p>
    <w:p w:rsidR="00AD0DB8" w:rsidRPr="00596AD9" w:rsidRDefault="00AD0DB8" w:rsidP="00AD0DB8">
      <w:pPr>
        <w:spacing w:before="120" w:after="0" w:line="240" w:lineRule="auto"/>
        <w:jc w:val="both"/>
        <w:rPr>
          <w:rFonts w:ascii="Times New Roman" w:eastAsia="Times New Roman" w:hAnsi="Times New Roman" w:cs="Times New Roman"/>
          <w:b/>
          <w:sz w:val="24"/>
          <w:szCs w:val="24"/>
          <w:lang w:eastAsia="ru-RU"/>
        </w:rPr>
      </w:pPr>
      <w:r w:rsidRPr="00AD0DB8">
        <w:rPr>
          <w:rFonts w:ascii="Times New Roman" w:eastAsia="Times New Roman" w:hAnsi="Times New Roman" w:cs="Times New Roman"/>
          <w:b/>
          <w:sz w:val="24"/>
          <w:szCs w:val="24"/>
          <w:lang w:eastAsia="ru-RU"/>
        </w:rPr>
        <w:t>[4]</w:t>
      </w:r>
      <w:r w:rsidRPr="00AD0DB8">
        <w:rPr>
          <w:rFonts w:ascii="Times New Roman" w:eastAsia="Times New Roman" w:hAnsi="Times New Roman" w:cs="Times New Roman"/>
          <w:b/>
          <w:sz w:val="24"/>
          <w:szCs w:val="24"/>
          <w:lang w:eastAsia="ru-RU"/>
        </w:rPr>
        <w:tab/>
        <w:t xml:space="preserve">С. Г. </w:t>
      </w:r>
      <w:proofErr w:type="spellStart"/>
      <w:r w:rsidRPr="00AD0DB8">
        <w:rPr>
          <w:rFonts w:ascii="Times New Roman" w:eastAsia="Times New Roman" w:hAnsi="Times New Roman" w:cs="Times New Roman"/>
          <w:b/>
          <w:sz w:val="24"/>
          <w:szCs w:val="24"/>
          <w:lang w:eastAsia="ru-RU"/>
        </w:rPr>
        <w:t>Аржанников</w:t>
      </w:r>
      <w:proofErr w:type="spellEnd"/>
      <w:r w:rsidRPr="00AD0DB8">
        <w:rPr>
          <w:rFonts w:ascii="Times New Roman" w:eastAsia="Times New Roman" w:hAnsi="Times New Roman" w:cs="Times New Roman"/>
          <w:b/>
          <w:sz w:val="24"/>
          <w:szCs w:val="24"/>
          <w:lang w:eastAsia="ru-RU"/>
        </w:rPr>
        <w:t xml:space="preserve">, А. С. Вторушин, О. В. </w:t>
      </w:r>
      <w:proofErr w:type="spellStart"/>
      <w:r w:rsidRPr="00AD0DB8">
        <w:rPr>
          <w:rFonts w:ascii="Times New Roman" w:eastAsia="Times New Roman" w:hAnsi="Times New Roman" w:cs="Times New Roman"/>
          <w:b/>
          <w:sz w:val="24"/>
          <w:szCs w:val="24"/>
          <w:lang w:eastAsia="ru-RU"/>
        </w:rPr>
        <w:t>Захаркин</w:t>
      </w:r>
      <w:proofErr w:type="spellEnd"/>
      <w:r w:rsidRPr="00AD0DB8">
        <w:rPr>
          <w:rFonts w:ascii="Times New Roman" w:eastAsia="Times New Roman" w:hAnsi="Times New Roman" w:cs="Times New Roman"/>
          <w:b/>
          <w:sz w:val="24"/>
          <w:szCs w:val="24"/>
          <w:lang w:eastAsia="ru-RU"/>
        </w:rPr>
        <w:t>. Алгоритмическое обеспечение ПТК ЦСПА ОЭС Сибири и перспективы его развития // Известия НТЦ Единой энергетической системы, № 68, 2013. С. 91-98</w:t>
      </w:r>
    </w:p>
    <w:p w:rsidR="00596AD9" w:rsidRDefault="00596AD9" w:rsidP="005C3079">
      <w:pPr>
        <w:spacing w:after="0" w:line="240" w:lineRule="auto"/>
        <w:jc w:val="both"/>
        <w:rPr>
          <w:rFonts w:ascii="Times New Roman" w:eastAsia="Times New Roman" w:hAnsi="Times New Roman" w:cs="Times New Roman"/>
          <w:b/>
          <w:sz w:val="24"/>
          <w:szCs w:val="24"/>
          <w:lang w:eastAsia="ru-RU"/>
        </w:rPr>
      </w:pPr>
    </w:p>
    <w:p w:rsidR="00596AD9" w:rsidRPr="003440FB" w:rsidRDefault="007F2402" w:rsidP="005C3079">
      <w:pPr>
        <w:spacing w:after="0" w:line="312" w:lineRule="auto"/>
        <w:jc w:val="center"/>
        <w:rPr>
          <w:rFonts w:ascii="Times New Roman" w:hAnsi="Times New Roman" w:cs="Times New Roman"/>
          <w:b/>
          <w:caps/>
          <w:sz w:val="24"/>
          <w:szCs w:val="24"/>
          <w:lang w:val="en-US"/>
        </w:rPr>
      </w:pPr>
      <w:r w:rsidRPr="003440FB">
        <w:rPr>
          <w:rFonts w:ascii="Times New Roman" w:hAnsi="Times New Roman" w:cs="Times New Roman"/>
          <w:b/>
          <w:caps/>
          <w:sz w:val="24"/>
          <w:szCs w:val="24"/>
          <w:lang w:val="en-US"/>
        </w:rPr>
        <w:t>SUPPORT TO DECISION-MAKING DECISIONS AT OPERATIONAL VOLTAGE MANAGEMENT IN CONTROL points.</w:t>
      </w:r>
    </w:p>
    <w:p w:rsidR="00596AD9" w:rsidRPr="003440FB" w:rsidRDefault="008A72E7" w:rsidP="005C3079">
      <w:pPr>
        <w:spacing w:after="0" w:line="312" w:lineRule="auto"/>
        <w:jc w:val="center"/>
        <w:rPr>
          <w:rFonts w:ascii="Times New Roman" w:hAnsi="Times New Roman" w:cs="Times New Roman"/>
          <w:b/>
          <w:sz w:val="24"/>
          <w:szCs w:val="24"/>
          <w:lang w:val="en-US"/>
        </w:rPr>
      </w:pPr>
      <w:proofErr w:type="spellStart"/>
      <w:r w:rsidRPr="008A72E7">
        <w:rPr>
          <w:rFonts w:ascii="Times New Roman" w:hAnsi="Times New Roman" w:cs="Times New Roman"/>
          <w:b/>
          <w:sz w:val="24"/>
          <w:szCs w:val="24"/>
          <w:lang w:val="en-US"/>
        </w:rPr>
        <w:t>Khlebov</w:t>
      </w:r>
      <w:proofErr w:type="spellEnd"/>
      <w:r w:rsidRPr="008A72E7">
        <w:rPr>
          <w:rFonts w:ascii="Times New Roman" w:hAnsi="Times New Roman" w:cs="Times New Roman"/>
          <w:b/>
          <w:sz w:val="24"/>
          <w:szCs w:val="24"/>
          <w:lang w:val="en-US"/>
        </w:rPr>
        <w:t xml:space="preserve"> </w:t>
      </w:r>
      <w:r>
        <w:rPr>
          <w:rFonts w:ascii="Times New Roman" w:hAnsi="Times New Roman" w:cs="Times New Roman"/>
          <w:b/>
          <w:sz w:val="24"/>
          <w:szCs w:val="24"/>
          <w:lang w:val="en-US"/>
        </w:rPr>
        <w:t>A.V.</w:t>
      </w:r>
      <w:r w:rsidRPr="008A72E7">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Ostanin</w:t>
      </w:r>
      <w:proofErr w:type="spellEnd"/>
      <w:r>
        <w:rPr>
          <w:rFonts w:ascii="Times New Roman" w:hAnsi="Times New Roman" w:cs="Times New Roman"/>
          <w:b/>
          <w:sz w:val="24"/>
          <w:szCs w:val="24"/>
          <w:lang w:val="en-US"/>
        </w:rPr>
        <w:t xml:space="preserve"> A.Y.</w:t>
      </w:r>
    </w:p>
    <w:p w:rsidR="00596AD9" w:rsidRPr="003440FB" w:rsidRDefault="007F2402" w:rsidP="005C3079">
      <w:pPr>
        <w:spacing w:after="0" w:line="312" w:lineRule="auto"/>
        <w:jc w:val="center"/>
        <w:rPr>
          <w:rFonts w:ascii="Times New Roman" w:eastAsia="Times New Roman" w:hAnsi="Times New Roman" w:cs="Times New Roman"/>
          <w:i/>
          <w:sz w:val="24"/>
          <w:szCs w:val="24"/>
          <w:lang w:val="en-US" w:eastAsia="ru-RU"/>
        </w:rPr>
      </w:pPr>
      <w:r w:rsidRPr="003440FB">
        <w:rPr>
          <w:rFonts w:ascii="Times New Roman" w:eastAsia="Times New Roman" w:hAnsi="Times New Roman" w:cs="Times New Roman"/>
          <w:i/>
          <w:sz w:val="24"/>
          <w:szCs w:val="24"/>
          <w:lang w:val="en-US" w:eastAsia="ru-RU"/>
        </w:rPr>
        <w:t xml:space="preserve">Branch of JSC SO UES ODU of Siberia, </w:t>
      </w:r>
      <w:r w:rsidR="00596AD9" w:rsidRPr="003440FB">
        <w:rPr>
          <w:rFonts w:ascii="Times New Roman" w:eastAsia="Times New Roman" w:hAnsi="Times New Roman" w:cs="Times New Roman"/>
          <w:i/>
          <w:sz w:val="24"/>
          <w:szCs w:val="24"/>
          <w:lang w:val="en-US" w:eastAsia="ru-RU"/>
        </w:rPr>
        <w:t>Kemerovo, Russian Federation</w:t>
      </w:r>
    </w:p>
    <w:p w:rsidR="00721114" w:rsidRDefault="005A0585" w:rsidP="005C3079">
      <w:pPr>
        <w:spacing w:after="0" w:line="240" w:lineRule="auto"/>
        <w:ind w:firstLine="709"/>
        <w:jc w:val="both"/>
        <w:rPr>
          <w:rFonts w:ascii="Times New Roman" w:hAnsi="Times New Roman" w:cs="Times New Roman"/>
          <w:sz w:val="24"/>
          <w:szCs w:val="24"/>
          <w:lang w:val="en-US"/>
        </w:rPr>
      </w:pPr>
      <w:r w:rsidRPr="005A0585">
        <w:rPr>
          <w:rFonts w:ascii="Times New Roman" w:hAnsi="Times New Roman" w:cs="Times New Roman"/>
          <w:sz w:val="24"/>
          <w:szCs w:val="24"/>
          <w:lang w:val="en-US"/>
        </w:rPr>
        <w:t xml:space="preserve">Digital technologies, starting from the last third of the last century, penetrate all spheres of human activity. The speed of the processes, a significant amount of information, </w:t>
      </w:r>
      <w:proofErr w:type="gramStart"/>
      <w:r w:rsidRPr="005A0585">
        <w:rPr>
          <w:rFonts w:ascii="Times New Roman" w:hAnsi="Times New Roman" w:cs="Times New Roman"/>
          <w:sz w:val="24"/>
          <w:szCs w:val="24"/>
          <w:lang w:val="en-US"/>
        </w:rPr>
        <w:t>the</w:t>
      </w:r>
      <w:proofErr w:type="gramEnd"/>
      <w:r w:rsidRPr="005A0585">
        <w:rPr>
          <w:rFonts w:ascii="Times New Roman" w:hAnsi="Times New Roman" w:cs="Times New Roman"/>
          <w:sz w:val="24"/>
          <w:szCs w:val="24"/>
          <w:lang w:val="en-US"/>
        </w:rPr>
        <w:t xml:space="preserve"> constant complexity of the energy system are factors that determine the need for the use of digital technologies in operational dispatch control.</w:t>
      </w:r>
    </w:p>
    <w:p w:rsidR="005A0585" w:rsidRDefault="00E838F3" w:rsidP="005C3079">
      <w:pPr>
        <w:spacing w:after="0" w:line="240" w:lineRule="auto"/>
        <w:ind w:firstLine="709"/>
        <w:jc w:val="both"/>
        <w:rPr>
          <w:rFonts w:ascii="Times New Roman" w:hAnsi="Times New Roman" w:cs="Times New Roman"/>
          <w:sz w:val="24"/>
          <w:szCs w:val="24"/>
          <w:lang w:val="en-US"/>
        </w:rPr>
      </w:pPr>
      <w:r w:rsidRPr="00E838F3">
        <w:rPr>
          <w:rFonts w:ascii="Times New Roman" w:hAnsi="Times New Roman" w:cs="Times New Roman"/>
          <w:sz w:val="24"/>
          <w:szCs w:val="24"/>
          <w:lang w:val="en-US"/>
        </w:rPr>
        <w:t>By the end of the 70s - the beginning of the 80s of the twentieth century, the first digital information management systems appeared at the level of large power facilities and power systems. So, in 1982, a digital system for automatic control of frequency and power (AC</w:t>
      </w:r>
      <w:r w:rsidR="00400C97">
        <w:rPr>
          <w:rFonts w:ascii="Times New Roman" w:hAnsi="Times New Roman" w:cs="Times New Roman"/>
          <w:sz w:val="24"/>
          <w:szCs w:val="24"/>
          <w:lang w:val="en-US"/>
        </w:rPr>
        <w:t>FP</w:t>
      </w:r>
      <w:r w:rsidRPr="00E838F3">
        <w:rPr>
          <w:rFonts w:ascii="Times New Roman" w:hAnsi="Times New Roman" w:cs="Times New Roman"/>
          <w:sz w:val="24"/>
          <w:szCs w:val="24"/>
          <w:lang w:val="en-US"/>
        </w:rPr>
        <w:t xml:space="preserve">) </w:t>
      </w:r>
      <w:proofErr w:type="gramStart"/>
      <w:r w:rsidRPr="00E838F3">
        <w:rPr>
          <w:rFonts w:ascii="Times New Roman" w:hAnsi="Times New Roman" w:cs="Times New Roman"/>
          <w:sz w:val="24"/>
          <w:szCs w:val="24"/>
          <w:lang w:val="en-US"/>
        </w:rPr>
        <w:t>was first introduced</w:t>
      </w:r>
      <w:proofErr w:type="gramEnd"/>
      <w:r w:rsidRPr="00E838F3">
        <w:rPr>
          <w:rFonts w:ascii="Times New Roman" w:hAnsi="Times New Roman" w:cs="Times New Roman"/>
          <w:sz w:val="24"/>
          <w:szCs w:val="24"/>
          <w:lang w:val="en-US"/>
        </w:rPr>
        <w:t xml:space="preserve"> in the UES of Siberia.</w:t>
      </w:r>
    </w:p>
    <w:p w:rsidR="00400C97" w:rsidRDefault="00400C97" w:rsidP="005C3079">
      <w:pPr>
        <w:spacing w:after="0" w:line="240" w:lineRule="auto"/>
        <w:ind w:firstLine="709"/>
        <w:jc w:val="both"/>
        <w:rPr>
          <w:rFonts w:ascii="Times New Roman" w:hAnsi="Times New Roman" w:cs="Times New Roman"/>
          <w:sz w:val="24"/>
          <w:szCs w:val="24"/>
          <w:lang w:val="en-US"/>
        </w:rPr>
      </w:pPr>
      <w:r w:rsidRPr="00400C97">
        <w:rPr>
          <w:rFonts w:ascii="Times New Roman" w:hAnsi="Times New Roman" w:cs="Times New Roman"/>
          <w:sz w:val="24"/>
          <w:szCs w:val="24"/>
          <w:lang w:val="en-US"/>
        </w:rPr>
        <w:t xml:space="preserve">Currently, due to a significant improvement in technical and economic characteristics, digital technologies </w:t>
      </w:r>
      <w:proofErr w:type="gramStart"/>
      <w:r w:rsidRPr="00400C97">
        <w:rPr>
          <w:rFonts w:ascii="Times New Roman" w:hAnsi="Times New Roman" w:cs="Times New Roman"/>
          <w:sz w:val="24"/>
          <w:szCs w:val="24"/>
          <w:lang w:val="en-US"/>
        </w:rPr>
        <w:t>are being introduced</w:t>
      </w:r>
      <w:proofErr w:type="gramEnd"/>
      <w:r w:rsidRPr="00400C97">
        <w:rPr>
          <w:rFonts w:ascii="Times New Roman" w:hAnsi="Times New Roman" w:cs="Times New Roman"/>
          <w:sz w:val="24"/>
          <w:szCs w:val="24"/>
          <w:lang w:val="en-US"/>
        </w:rPr>
        <w:t xml:space="preserve"> into many business processes of energy companies.</w:t>
      </w:r>
    </w:p>
    <w:p w:rsidR="00400C97" w:rsidRDefault="00400C97" w:rsidP="005C3079">
      <w:pPr>
        <w:spacing w:after="0" w:line="240" w:lineRule="auto"/>
        <w:ind w:firstLine="709"/>
        <w:jc w:val="both"/>
        <w:rPr>
          <w:rFonts w:ascii="Times New Roman" w:hAnsi="Times New Roman" w:cs="Times New Roman"/>
          <w:sz w:val="24"/>
          <w:szCs w:val="24"/>
          <w:lang w:val="en-US"/>
        </w:rPr>
      </w:pPr>
      <w:r w:rsidRPr="00400C97">
        <w:rPr>
          <w:rFonts w:ascii="Times New Roman" w:hAnsi="Times New Roman" w:cs="Times New Roman"/>
          <w:sz w:val="24"/>
          <w:szCs w:val="24"/>
          <w:lang w:val="en-US"/>
        </w:rPr>
        <w:t>In determining the direction of digital technology implementation, the following principles are used:</w:t>
      </w:r>
    </w:p>
    <w:p w:rsidR="00400C97" w:rsidRPr="00400C97" w:rsidRDefault="00400C97" w:rsidP="00400C97">
      <w:pPr>
        <w:pStyle w:val="a3"/>
        <w:numPr>
          <w:ilvl w:val="0"/>
          <w:numId w:val="4"/>
        </w:numPr>
        <w:spacing w:after="0" w:line="240" w:lineRule="auto"/>
        <w:jc w:val="both"/>
        <w:rPr>
          <w:rFonts w:ascii="Times New Roman" w:hAnsi="Times New Roman" w:cs="Times New Roman"/>
          <w:sz w:val="24"/>
          <w:szCs w:val="24"/>
          <w:lang w:val="en-US"/>
        </w:rPr>
      </w:pPr>
      <w:r w:rsidRPr="00400C97">
        <w:rPr>
          <w:rFonts w:ascii="Times New Roman" w:hAnsi="Times New Roman" w:cs="Times New Roman"/>
          <w:sz w:val="24"/>
          <w:szCs w:val="24"/>
          <w:lang w:val="en-US"/>
        </w:rPr>
        <w:t>the introduced technology should provide a real positive effect;</w:t>
      </w:r>
    </w:p>
    <w:p w:rsidR="00400C97" w:rsidRPr="00400C97" w:rsidRDefault="00400C97" w:rsidP="00400C97">
      <w:pPr>
        <w:pStyle w:val="a3"/>
        <w:numPr>
          <w:ilvl w:val="0"/>
          <w:numId w:val="4"/>
        </w:numPr>
        <w:spacing w:after="0" w:line="240" w:lineRule="auto"/>
        <w:jc w:val="both"/>
        <w:rPr>
          <w:rFonts w:ascii="Times New Roman" w:hAnsi="Times New Roman" w:cs="Times New Roman"/>
          <w:sz w:val="24"/>
          <w:szCs w:val="24"/>
          <w:lang w:val="en-US"/>
        </w:rPr>
      </w:pPr>
      <w:r w:rsidRPr="00400C97">
        <w:rPr>
          <w:rFonts w:ascii="Times New Roman" w:hAnsi="Times New Roman" w:cs="Times New Roman"/>
          <w:sz w:val="24"/>
          <w:szCs w:val="24"/>
          <w:lang w:val="en-US"/>
        </w:rPr>
        <w:t>the introduction of technology must comply with the tasks set forth by law;</w:t>
      </w:r>
    </w:p>
    <w:p w:rsidR="00400C97" w:rsidRPr="00400C97" w:rsidRDefault="00400C97" w:rsidP="00400C97">
      <w:pPr>
        <w:pStyle w:val="a3"/>
        <w:numPr>
          <w:ilvl w:val="0"/>
          <w:numId w:val="4"/>
        </w:numPr>
        <w:spacing w:after="0" w:line="240" w:lineRule="auto"/>
        <w:jc w:val="both"/>
        <w:rPr>
          <w:rFonts w:ascii="Times New Roman" w:hAnsi="Times New Roman" w:cs="Times New Roman"/>
          <w:sz w:val="24"/>
          <w:szCs w:val="24"/>
          <w:lang w:val="en-US"/>
        </w:rPr>
      </w:pPr>
      <w:r w:rsidRPr="00400C97">
        <w:rPr>
          <w:rFonts w:ascii="Times New Roman" w:hAnsi="Times New Roman" w:cs="Times New Roman"/>
          <w:sz w:val="24"/>
          <w:szCs w:val="24"/>
          <w:lang w:val="en-US"/>
        </w:rPr>
        <w:t>new technologies should not lead to additional burden on consumers;</w:t>
      </w:r>
    </w:p>
    <w:p w:rsidR="00400C97" w:rsidRDefault="00400C97" w:rsidP="00400C97">
      <w:pPr>
        <w:pStyle w:val="a3"/>
        <w:numPr>
          <w:ilvl w:val="0"/>
          <w:numId w:val="4"/>
        </w:numPr>
        <w:spacing w:after="0" w:line="240" w:lineRule="auto"/>
        <w:jc w:val="both"/>
        <w:rPr>
          <w:rFonts w:ascii="Times New Roman" w:hAnsi="Times New Roman" w:cs="Times New Roman"/>
          <w:sz w:val="24"/>
          <w:szCs w:val="24"/>
          <w:lang w:val="en-US"/>
        </w:rPr>
      </w:pPr>
      <w:proofErr w:type="gramStart"/>
      <w:r w:rsidRPr="00400C97">
        <w:rPr>
          <w:rFonts w:ascii="Times New Roman" w:hAnsi="Times New Roman" w:cs="Times New Roman"/>
          <w:sz w:val="24"/>
          <w:szCs w:val="24"/>
          <w:lang w:val="en-US"/>
        </w:rPr>
        <w:t>it</w:t>
      </w:r>
      <w:proofErr w:type="gramEnd"/>
      <w:r w:rsidRPr="00400C97">
        <w:rPr>
          <w:rFonts w:ascii="Times New Roman" w:hAnsi="Times New Roman" w:cs="Times New Roman"/>
          <w:sz w:val="24"/>
          <w:szCs w:val="24"/>
          <w:lang w:val="en-US"/>
        </w:rPr>
        <w:t xml:space="preserve"> is necessary to coordinate the implementation of digital technologies between industry companies to achieve a synergistic effect.</w:t>
      </w:r>
    </w:p>
    <w:p w:rsidR="00400C97" w:rsidRDefault="00400C97" w:rsidP="00400C97">
      <w:pPr>
        <w:spacing w:after="0" w:line="240" w:lineRule="auto"/>
        <w:ind w:firstLine="709"/>
        <w:jc w:val="both"/>
        <w:rPr>
          <w:rFonts w:ascii="Times New Roman" w:hAnsi="Times New Roman" w:cs="Times New Roman"/>
          <w:sz w:val="24"/>
          <w:szCs w:val="24"/>
          <w:lang w:val="en-US"/>
        </w:rPr>
      </w:pPr>
      <w:r w:rsidRPr="00400C97">
        <w:rPr>
          <w:rFonts w:ascii="Times New Roman" w:hAnsi="Times New Roman" w:cs="Times New Roman"/>
          <w:sz w:val="24"/>
          <w:szCs w:val="24"/>
          <w:lang w:val="en-US"/>
        </w:rPr>
        <w:t>Based on these principles, JSC “SO UES” identified priority areas for the introduction of digital technologies:</w:t>
      </w:r>
    </w:p>
    <w:p w:rsidR="00400C97" w:rsidRDefault="00400C97" w:rsidP="00FC5070">
      <w:pPr>
        <w:pStyle w:val="a3"/>
        <w:numPr>
          <w:ilvl w:val="0"/>
          <w:numId w:val="4"/>
        </w:numPr>
        <w:spacing w:after="0" w:line="240" w:lineRule="auto"/>
        <w:jc w:val="both"/>
        <w:rPr>
          <w:rFonts w:ascii="Times New Roman" w:hAnsi="Times New Roman" w:cs="Times New Roman"/>
          <w:sz w:val="24"/>
          <w:szCs w:val="24"/>
          <w:lang w:val="en-US"/>
        </w:rPr>
      </w:pPr>
      <w:proofErr w:type="gramStart"/>
      <w:r w:rsidRPr="00400C97">
        <w:rPr>
          <w:rFonts w:ascii="Times New Roman" w:hAnsi="Times New Roman" w:cs="Times New Roman"/>
          <w:sz w:val="24"/>
          <w:szCs w:val="24"/>
          <w:lang w:val="en-US"/>
        </w:rPr>
        <w:t>remote</w:t>
      </w:r>
      <w:proofErr w:type="gramEnd"/>
      <w:r w:rsidRPr="00400C97">
        <w:rPr>
          <w:rFonts w:ascii="Times New Roman" w:hAnsi="Times New Roman" w:cs="Times New Roman"/>
          <w:sz w:val="24"/>
          <w:szCs w:val="24"/>
          <w:lang w:val="en-US"/>
        </w:rPr>
        <w:t xml:space="preserve"> control of substation equipment and devices, active and reactive power of solar power plants</w:t>
      </w:r>
      <w:r>
        <w:rPr>
          <w:rFonts w:ascii="Times New Roman" w:hAnsi="Times New Roman" w:cs="Times New Roman"/>
          <w:sz w:val="24"/>
          <w:szCs w:val="24"/>
          <w:lang w:val="en-US"/>
        </w:rPr>
        <w:t>;</w:t>
      </w:r>
    </w:p>
    <w:p w:rsidR="00400C97" w:rsidRDefault="00400C97" w:rsidP="00FC5070">
      <w:pPr>
        <w:pStyle w:val="a3"/>
        <w:numPr>
          <w:ilvl w:val="0"/>
          <w:numId w:val="4"/>
        </w:numPr>
        <w:spacing w:after="0" w:line="240" w:lineRule="auto"/>
        <w:jc w:val="both"/>
        <w:rPr>
          <w:rFonts w:ascii="Times New Roman" w:hAnsi="Times New Roman" w:cs="Times New Roman"/>
          <w:sz w:val="24"/>
          <w:szCs w:val="24"/>
          <w:lang w:val="en-US"/>
        </w:rPr>
      </w:pPr>
      <w:proofErr w:type="gramStart"/>
      <w:r w:rsidRPr="00400C97">
        <w:rPr>
          <w:rFonts w:ascii="Times New Roman" w:hAnsi="Times New Roman" w:cs="Times New Roman"/>
          <w:sz w:val="24"/>
          <w:szCs w:val="24"/>
          <w:lang w:val="en-US"/>
        </w:rPr>
        <w:t>digital</w:t>
      </w:r>
      <w:proofErr w:type="gramEnd"/>
      <w:r w:rsidRPr="00400C97">
        <w:rPr>
          <w:rFonts w:ascii="Times New Roman" w:hAnsi="Times New Roman" w:cs="Times New Roman"/>
          <w:sz w:val="24"/>
          <w:szCs w:val="24"/>
          <w:lang w:val="en-US"/>
        </w:rPr>
        <w:t xml:space="preserve"> simulation of a power system based on CIM standards</w:t>
      </w:r>
      <w:r>
        <w:rPr>
          <w:rFonts w:ascii="Times New Roman" w:hAnsi="Times New Roman" w:cs="Times New Roman"/>
          <w:sz w:val="24"/>
          <w:szCs w:val="24"/>
          <w:lang w:val="en-US"/>
        </w:rPr>
        <w:t>;</w:t>
      </w:r>
    </w:p>
    <w:p w:rsidR="00400C97" w:rsidRDefault="00FC5070" w:rsidP="00FC5070">
      <w:pPr>
        <w:pStyle w:val="a3"/>
        <w:numPr>
          <w:ilvl w:val="0"/>
          <w:numId w:val="4"/>
        </w:num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r</w:t>
      </w:r>
      <w:r w:rsidR="00400C97" w:rsidRPr="00400C97">
        <w:rPr>
          <w:rFonts w:ascii="Times New Roman" w:hAnsi="Times New Roman" w:cs="Times New Roman"/>
          <w:sz w:val="24"/>
          <w:szCs w:val="24"/>
          <w:lang w:val="en-US"/>
        </w:rPr>
        <w:t>esilience</w:t>
      </w:r>
      <w:proofErr w:type="gramEnd"/>
      <w:r w:rsidR="00400C97" w:rsidRPr="00400C97">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00400C97" w:rsidRPr="00400C97">
        <w:rPr>
          <w:rFonts w:ascii="Times New Roman" w:hAnsi="Times New Roman" w:cs="Times New Roman"/>
          <w:sz w:val="24"/>
          <w:szCs w:val="24"/>
          <w:lang w:val="en-US"/>
        </w:rPr>
        <w:t xml:space="preserve">onitoring </w:t>
      </w:r>
      <w:r>
        <w:rPr>
          <w:rFonts w:ascii="Times New Roman" w:hAnsi="Times New Roman" w:cs="Times New Roman"/>
          <w:sz w:val="24"/>
          <w:szCs w:val="24"/>
          <w:lang w:val="en-US"/>
        </w:rPr>
        <w:t>s</w:t>
      </w:r>
      <w:r w:rsidR="00400C97" w:rsidRPr="00400C97">
        <w:rPr>
          <w:rFonts w:ascii="Times New Roman" w:hAnsi="Times New Roman" w:cs="Times New Roman"/>
          <w:sz w:val="24"/>
          <w:szCs w:val="24"/>
          <w:lang w:val="en-US"/>
        </w:rPr>
        <w:t>ystem (LMS)</w:t>
      </w:r>
      <w:r>
        <w:rPr>
          <w:rFonts w:ascii="Times New Roman" w:hAnsi="Times New Roman" w:cs="Times New Roman"/>
          <w:sz w:val="24"/>
          <w:szCs w:val="24"/>
          <w:lang w:val="en-US"/>
        </w:rPr>
        <w:t>;</w:t>
      </w:r>
    </w:p>
    <w:p w:rsidR="00FC5070" w:rsidRPr="00FC5070" w:rsidRDefault="00FC5070" w:rsidP="00FC5070">
      <w:pPr>
        <w:pStyle w:val="a3"/>
        <w:numPr>
          <w:ilvl w:val="0"/>
          <w:numId w:val="4"/>
        </w:numPr>
        <w:spacing w:after="0" w:line="240" w:lineRule="auto"/>
        <w:jc w:val="both"/>
        <w:rPr>
          <w:rFonts w:ascii="Times New Roman" w:hAnsi="Times New Roman" w:cs="Times New Roman"/>
          <w:sz w:val="24"/>
          <w:szCs w:val="24"/>
          <w:lang w:val="en-US"/>
        </w:rPr>
      </w:pPr>
      <w:r w:rsidRPr="00FC5070">
        <w:rPr>
          <w:rFonts w:ascii="Times New Roman" w:hAnsi="Times New Roman" w:cs="Times New Roman"/>
          <w:sz w:val="24"/>
          <w:szCs w:val="24"/>
          <w:lang w:val="en-US"/>
        </w:rPr>
        <w:t>centralized emergency control system</w:t>
      </w:r>
      <w:r w:rsidR="00AD0DB8">
        <w:rPr>
          <w:rFonts w:ascii="Times New Roman" w:hAnsi="Times New Roman" w:cs="Times New Roman"/>
          <w:sz w:val="24"/>
          <w:szCs w:val="24"/>
          <w:lang w:val="en-US"/>
        </w:rPr>
        <w:t xml:space="preserve"> (CECS)</w:t>
      </w:r>
      <w:r>
        <w:rPr>
          <w:rFonts w:ascii="Times New Roman" w:hAnsi="Times New Roman" w:cs="Times New Roman"/>
          <w:sz w:val="24"/>
          <w:szCs w:val="24"/>
          <w:lang w:val="en-US"/>
        </w:rPr>
        <w:t>;</w:t>
      </w:r>
    </w:p>
    <w:p w:rsidR="00400C97" w:rsidRDefault="00FC5070" w:rsidP="00FC5070">
      <w:pPr>
        <w:pStyle w:val="a3"/>
        <w:numPr>
          <w:ilvl w:val="0"/>
          <w:numId w:val="4"/>
        </w:numPr>
        <w:spacing w:after="0" w:line="240" w:lineRule="auto"/>
        <w:jc w:val="both"/>
        <w:rPr>
          <w:rFonts w:ascii="Times New Roman" w:hAnsi="Times New Roman" w:cs="Times New Roman"/>
          <w:sz w:val="24"/>
          <w:szCs w:val="24"/>
          <w:lang w:val="en-US"/>
        </w:rPr>
      </w:pPr>
      <w:proofErr w:type="gramStart"/>
      <w:r w:rsidRPr="00FC5070">
        <w:rPr>
          <w:rFonts w:ascii="Times New Roman" w:hAnsi="Times New Roman" w:cs="Times New Roman"/>
          <w:sz w:val="24"/>
          <w:szCs w:val="24"/>
          <w:lang w:val="en-US"/>
        </w:rPr>
        <w:t>centralized</w:t>
      </w:r>
      <w:proofErr w:type="gramEnd"/>
      <w:r w:rsidRPr="00FC5070">
        <w:rPr>
          <w:rFonts w:ascii="Times New Roman" w:hAnsi="Times New Roman" w:cs="Times New Roman"/>
          <w:sz w:val="24"/>
          <w:szCs w:val="24"/>
          <w:lang w:val="en-US"/>
        </w:rPr>
        <w:t xml:space="preserve"> system for automatic control of frequency and power</w:t>
      </w:r>
      <w:r>
        <w:rPr>
          <w:rFonts w:ascii="Times New Roman" w:hAnsi="Times New Roman" w:cs="Times New Roman"/>
          <w:sz w:val="24"/>
          <w:szCs w:val="24"/>
          <w:lang w:val="en-US"/>
        </w:rPr>
        <w:t xml:space="preserve"> (CS ACFP);</w:t>
      </w:r>
    </w:p>
    <w:p w:rsidR="00FC5070" w:rsidRDefault="00FC5070" w:rsidP="00FC5070">
      <w:pPr>
        <w:pStyle w:val="a3"/>
        <w:numPr>
          <w:ilvl w:val="0"/>
          <w:numId w:val="4"/>
        </w:numPr>
        <w:spacing w:after="0" w:line="240" w:lineRule="auto"/>
        <w:jc w:val="both"/>
        <w:rPr>
          <w:rFonts w:ascii="Times New Roman" w:hAnsi="Times New Roman" w:cs="Times New Roman"/>
          <w:sz w:val="24"/>
          <w:szCs w:val="24"/>
          <w:lang w:val="en-US"/>
        </w:rPr>
      </w:pPr>
      <w:proofErr w:type="gramStart"/>
      <w:r w:rsidRPr="00FC5070">
        <w:rPr>
          <w:rFonts w:ascii="Times New Roman" w:hAnsi="Times New Roman" w:cs="Times New Roman"/>
          <w:sz w:val="24"/>
          <w:szCs w:val="24"/>
          <w:lang w:val="en-US"/>
        </w:rPr>
        <w:t>price-dependent</w:t>
      </w:r>
      <w:proofErr w:type="gramEnd"/>
      <w:r w:rsidRPr="00FC5070">
        <w:rPr>
          <w:rFonts w:ascii="Times New Roman" w:hAnsi="Times New Roman" w:cs="Times New Roman"/>
          <w:sz w:val="24"/>
          <w:szCs w:val="24"/>
          <w:lang w:val="en-US"/>
        </w:rPr>
        <w:t xml:space="preserve"> consumption in the wholesale electricity market</w:t>
      </w:r>
      <w:r>
        <w:rPr>
          <w:rFonts w:ascii="Times New Roman" w:hAnsi="Times New Roman" w:cs="Times New Roman"/>
          <w:sz w:val="24"/>
          <w:szCs w:val="24"/>
          <w:lang w:val="en-US"/>
        </w:rPr>
        <w:t>.</w:t>
      </w:r>
    </w:p>
    <w:p w:rsidR="00FC5070" w:rsidRDefault="00FC5070" w:rsidP="00400C97">
      <w:pPr>
        <w:spacing w:after="0" w:line="240" w:lineRule="auto"/>
        <w:ind w:firstLine="709"/>
        <w:jc w:val="both"/>
        <w:rPr>
          <w:rFonts w:ascii="Times New Roman" w:hAnsi="Times New Roman" w:cs="Times New Roman"/>
          <w:sz w:val="24"/>
          <w:szCs w:val="24"/>
          <w:lang w:val="en-US"/>
        </w:rPr>
      </w:pPr>
      <w:r w:rsidRPr="00FC5070">
        <w:rPr>
          <w:rFonts w:ascii="Times New Roman" w:hAnsi="Times New Roman" w:cs="Times New Roman"/>
          <w:sz w:val="24"/>
          <w:szCs w:val="24"/>
          <w:lang w:val="en-US"/>
        </w:rPr>
        <w:t xml:space="preserve">When introducing new technologies, effects </w:t>
      </w:r>
      <w:proofErr w:type="gramStart"/>
      <w:r w:rsidRPr="00FC5070">
        <w:rPr>
          <w:rFonts w:ascii="Times New Roman" w:hAnsi="Times New Roman" w:cs="Times New Roman"/>
          <w:sz w:val="24"/>
          <w:szCs w:val="24"/>
          <w:lang w:val="en-US"/>
        </w:rPr>
        <w:t>will be obtained</w:t>
      </w:r>
      <w:proofErr w:type="gramEnd"/>
      <w:r w:rsidRPr="00FC5070">
        <w:rPr>
          <w:rFonts w:ascii="Times New Roman" w:hAnsi="Times New Roman" w:cs="Times New Roman"/>
          <w:sz w:val="24"/>
          <w:szCs w:val="24"/>
          <w:lang w:val="en-US"/>
        </w:rPr>
        <w:t xml:space="preserve"> for equipment owners, consumers and the reliability of the power system will increase</w:t>
      </w:r>
    </w:p>
    <w:p w:rsidR="00FC5070" w:rsidRDefault="00FC5070" w:rsidP="00400C97">
      <w:pPr>
        <w:spacing w:after="0" w:line="240" w:lineRule="auto"/>
        <w:ind w:firstLine="709"/>
        <w:jc w:val="both"/>
        <w:rPr>
          <w:rFonts w:ascii="Times New Roman" w:hAnsi="Times New Roman" w:cs="Times New Roman"/>
          <w:sz w:val="24"/>
          <w:szCs w:val="24"/>
          <w:lang w:val="en-US"/>
        </w:rPr>
      </w:pPr>
      <w:r w:rsidRPr="00FC5070">
        <w:rPr>
          <w:rFonts w:ascii="Times New Roman" w:hAnsi="Times New Roman" w:cs="Times New Roman"/>
          <w:sz w:val="24"/>
          <w:szCs w:val="24"/>
          <w:lang w:val="en-US"/>
        </w:rPr>
        <w:t>The introduction of remote control of substations will lead to lower costs for owners of substations (PJSC ROSSETI, PJSC FGC UES, OAO Grid Company), reduce the cost of electricity for consumers and improve the quality of management of the electric power regime</w:t>
      </w:r>
      <w:r>
        <w:rPr>
          <w:rFonts w:ascii="Times New Roman" w:hAnsi="Times New Roman" w:cs="Times New Roman"/>
          <w:sz w:val="24"/>
          <w:szCs w:val="24"/>
          <w:lang w:val="en-US"/>
        </w:rPr>
        <w:t>.</w:t>
      </w:r>
    </w:p>
    <w:p w:rsidR="005E2343" w:rsidRDefault="00AD0DB8" w:rsidP="00400C97">
      <w:pPr>
        <w:spacing w:after="0" w:line="240" w:lineRule="auto"/>
        <w:ind w:firstLine="709"/>
        <w:jc w:val="both"/>
        <w:rPr>
          <w:rFonts w:ascii="Times New Roman" w:hAnsi="Times New Roman" w:cs="Times New Roman"/>
          <w:sz w:val="24"/>
          <w:szCs w:val="24"/>
          <w:lang w:val="en-US"/>
        </w:rPr>
      </w:pPr>
      <w:r w:rsidRPr="00AD0DB8">
        <w:rPr>
          <w:rFonts w:ascii="Times New Roman" w:hAnsi="Times New Roman" w:cs="Times New Roman"/>
          <w:sz w:val="24"/>
          <w:szCs w:val="24"/>
          <w:lang w:val="en-US"/>
        </w:rPr>
        <w:t>The creation and use of CIM-models will enable all subjects of the electric power industry to exchange information using a single standard, reduce the costs of creating and keeping up-to-date power system models, and reduce the costs of integrating automated systems from various manufacturers</w:t>
      </w:r>
      <w:r>
        <w:rPr>
          <w:rFonts w:ascii="Times New Roman" w:hAnsi="Times New Roman" w:cs="Times New Roman"/>
          <w:sz w:val="24"/>
          <w:szCs w:val="24"/>
          <w:lang w:val="en-US"/>
        </w:rPr>
        <w:t>.</w:t>
      </w:r>
    </w:p>
    <w:p w:rsidR="00AD0DB8" w:rsidRDefault="00AD0DB8" w:rsidP="00400C97">
      <w:pPr>
        <w:spacing w:after="0" w:line="240" w:lineRule="auto"/>
        <w:ind w:firstLine="709"/>
        <w:jc w:val="both"/>
        <w:rPr>
          <w:rFonts w:ascii="Times New Roman" w:hAnsi="Times New Roman" w:cs="Times New Roman"/>
          <w:sz w:val="24"/>
          <w:szCs w:val="24"/>
          <w:lang w:val="en-US"/>
        </w:rPr>
      </w:pPr>
      <w:r w:rsidRPr="00AD0DB8">
        <w:rPr>
          <w:rFonts w:ascii="Times New Roman" w:hAnsi="Times New Roman" w:cs="Times New Roman"/>
          <w:sz w:val="24"/>
          <w:szCs w:val="24"/>
          <w:lang w:val="en-US"/>
        </w:rPr>
        <w:t xml:space="preserve">The use of </w:t>
      </w:r>
      <w:r>
        <w:rPr>
          <w:rFonts w:ascii="Times New Roman" w:hAnsi="Times New Roman" w:cs="Times New Roman"/>
          <w:sz w:val="24"/>
          <w:szCs w:val="24"/>
          <w:lang w:val="en-US"/>
        </w:rPr>
        <w:t>LMS</w:t>
      </w:r>
      <w:r w:rsidRPr="00AD0DB8">
        <w:rPr>
          <w:rFonts w:ascii="Times New Roman" w:hAnsi="Times New Roman" w:cs="Times New Roman"/>
          <w:sz w:val="24"/>
          <w:szCs w:val="24"/>
          <w:lang w:val="en-US"/>
        </w:rPr>
        <w:t xml:space="preserve"> allows </w:t>
      </w:r>
      <w:proofErr w:type="gramStart"/>
      <w:r w:rsidRPr="00AD0DB8">
        <w:rPr>
          <w:rFonts w:ascii="Times New Roman" w:hAnsi="Times New Roman" w:cs="Times New Roman"/>
          <w:sz w:val="24"/>
          <w:szCs w:val="24"/>
          <w:lang w:val="en-US"/>
        </w:rPr>
        <w:t>to maximize</w:t>
      </w:r>
      <w:proofErr w:type="gramEnd"/>
      <w:r w:rsidRPr="00AD0DB8">
        <w:rPr>
          <w:rFonts w:ascii="Times New Roman" w:hAnsi="Times New Roman" w:cs="Times New Roman"/>
          <w:sz w:val="24"/>
          <w:szCs w:val="24"/>
          <w:lang w:val="en-US"/>
        </w:rPr>
        <w:t xml:space="preserve"> the use of the capacity of the electric network, which will increase competition in the wholesale electricity market and lead to lower prices for consumers</w:t>
      </w:r>
      <w:r>
        <w:rPr>
          <w:rFonts w:ascii="Times New Roman" w:hAnsi="Times New Roman" w:cs="Times New Roman"/>
          <w:sz w:val="24"/>
          <w:szCs w:val="24"/>
          <w:lang w:val="en-US"/>
        </w:rPr>
        <w:t>.</w:t>
      </w:r>
    </w:p>
    <w:p w:rsidR="00AD0DB8" w:rsidRDefault="00AD0DB8" w:rsidP="00400C97">
      <w:pPr>
        <w:spacing w:after="0" w:line="240" w:lineRule="auto"/>
        <w:ind w:firstLine="709"/>
        <w:jc w:val="both"/>
        <w:rPr>
          <w:rFonts w:ascii="Times New Roman" w:hAnsi="Times New Roman" w:cs="Times New Roman"/>
          <w:sz w:val="24"/>
          <w:szCs w:val="24"/>
          <w:lang w:val="en-US"/>
        </w:rPr>
      </w:pPr>
      <w:r w:rsidRPr="00AD0DB8">
        <w:rPr>
          <w:rFonts w:ascii="Times New Roman" w:hAnsi="Times New Roman" w:cs="Times New Roman"/>
          <w:sz w:val="24"/>
          <w:szCs w:val="24"/>
          <w:lang w:val="en-US"/>
        </w:rPr>
        <w:t xml:space="preserve">The introduction of the </w:t>
      </w:r>
      <w:r>
        <w:rPr>
          <w:rFonts w:ascii="Times New Roman" w:hAnsi="Times New Roman" w:cs="Times New Roman"/>
          <w:sz w:val="24"/>
          <w:szCs w:val="24"/>
          <w:lang w:val="en-US"/>
        </w:rPr>
        <w:t>CECS</w:t>
      </w:r>
      <w:r w:rsidRPr="00AD0DB8">
        <w:rPr>
          <w:rFonts w:ascii="Times New Roman" w:hAnsi="Times New Roman" w:cs="Times New Roman"/>
          <w:sz w:val="24"/>
          <w:szCs w:val="24"/>
          <w:lang w:val="en-US"/>
        </w:rPr>
        <w:t xml:space="preserve"> has led to a reduction in the consequences of emergency events for consumers of the Siberian Unified Energy System </w:t>
      </w:r>
      <w:proofErr w:type="gramStart"/>
      <w:r w:rsidRPr="00AD0DB8">
        <w:rPr>
          <w:rFonts w:ascii="Times New Roman" w:hAnsi="Times New Roman" w:cs="Times New Roman"/>
          <w:sz w:val="24"/>
          <w:szCs w:val="24"/>
          <w:lang w:val="en-US"/>
        </w:rPr>
        <w:t>as a result</w:t>
      </w:r>
      <w:proofErr w:type="gramEnd"/>
      <w:r w:rsidRPr="00AD0DB8">
        <w:rPr>
          <w:rFonts w:ascii="Times New Roman" w:hAnsi="Times New Roman" w:cs="Times New Roman"/>
          <w:sz w:val="24"/>
          <w:szCs w:val="24"/>
          <w:lang w:val="en-US"/>
        </w:rPr>
        <w:t xml:space="preserve"> of a decrease in the power of the disconnected load of consumers by 660 MW</w:t>
      </w:r>
      <w:r>
        <w:rPr>
          <w:rFonts w:ascii="Times New Roman" w:hAnsi="Times New Roman" w:cs="Times New Roman"/>
          <w:sz w:val="24"/>
          <w:szCs w:val="24"/>
          <w:lang w:val="en-US"/>
        </w:rPr>
        <w:t>.</w:t>
      </w:r>
    </w:p>
    <w:p w:rsidR="00AD0DB8" w:rsidRDefault="00AD0DB8" w:rsidP="00400C97">
      <w:pPr>
        <w:spacing w:after="0" w:line="240" w:lineRule="auto"/>
        <w:ind w:firstLine="709"/>
        <w:jc w:val="both"/>
        <w:rPr>
          <w:rFonts w:ascii="Times New Roman" w:hAnsi="Times New Roman" w:cs="Times New Roman"/>
          <w:sz w:val="24"/>
          <w:szCs w:val="24"/>
          <w:lang w:val="en-US"/>
        </w:rPr>
      </w:pPr>
      <w:r w:rsidRPr="00AD0DB8">
        <w:rPr>
          <w:rFonts w:ascii="Times New Roman" w:hAnsi="Times New Roman" w:cs="Times New Roman"/>
          <w:sz w:val="24"/>
          <w:szCs w:val="24"/>
          <w:lang w:val="en-US"/>
        </w:rPr>
        <w:t xml:space="preserve">The use of </w:t>
      </w:r>
      <w:r>
        <w:rPr>
          <w:rFonts w:ascii="Times New Roman" w:hAnsi="Times New Roman" w:cs="Times New Roman"/>
          <w:sz w:val="24"/>
          <w:szCs w:val="24"/>
          <w:lang w:val="en-US"/>
        </w:rPr>
        <w:t>CS ACFP</w:t>
      </w:r>
      <w:r w:rsidRPr="00AD0DB8">
        <w:rPr>
          <w:rFonts w:ascii="Times New Roman" w:hAnsi="Times New Roman" w:cs="Times New Roman"/>
          <w:sz w:val="24"/>
          <w:szCs w:val="24"/>
          <w:lang w:val="en-US"/>
        </w:rPr>
        <w:t xml:space="preserve"> provides an increase in the quality of </w:t>
      </w:r>
      <w:proofErr w:type="gramStart"/>
      <w:r w:rsidRPr="00AD0DB8">
        <w:rPr>
          <w:rFonts w:ascii="Times New Roman" w:hAnsi="Times New Roman" w:cs="Times New Roman"/>
          <w:sz w:val="24"/>
          <w:szCs w:val="24"/>
          <w:lang w:val="en-US"/>
        </w:rPr>
        <w:t>frequency and overflow control of active power</w:t>
      </w:r>
      <w:proofErr w:type="gramEnd"/>
      <w:r w:rsidRPr="00AD0DB8">
        <w:rPr>
          <w:rFonts w:ascii="Times New Roman" w:hAnsi="Times New Roman" w:cs="Times New Roman"/>
          <w:sz w:val="24"/>
          <w:szCs w:val="24"/>
          <w:lang w:val="en-US"/>
        </w:rPr>
        <w:t xml:space="preserve"> and allows you to increase the power exchange along the intersystem controlled sections while maintaining the reliability of parallel operation of power systems.</w:t>
      </w:r>
    </w:p>
    <w:p w:rsidR="00AD0DB8" w:rsidRDefault="00AD0DB8" w:rsidP="00400C97">
      <w:pPr>
        <w:spacing w:after="0" w:line="240" w:lineRule="auto"/>
        <w:ind w:firstLine="709"/>
        <w:jc w:val="both"/>
        <w:rPr>
          <w:rFonts w:ascii="Times New Roman" w:hAnsi="Times New Roman" w:cs="Times New Roman"/>
          <w:sz w:val="24"/>
          <w:szCs w:val="24"/>
          <w:lang w:val="en-US"/>
        </w:rPr>
      </w:pPr>
      <w:r w:rsidRPr="00AD0DB8">
        <w:rPr>
          <w:rFonts w:ascii="Times New Roman" w:hAnsi="Times New Roman" w:cs="Times New Roman"/>
          <w:sz w:val="24"/>
          <w:szCs w:val="24"/>
          <w:lang w:val="en-US"/>
        </w:rPr>
        <w:t xml:space="preserve">Using the mechanism of price-dependent consumption allows </w:t>
      </w:r>
      <w:proofErr w:type="gramStart"/>
      <w:r w:rsidRPr="00AD0DB8">
        <w:rPr>
          <w:rFonts w:ascii="Times New Roman" w:hAnsi="Times New Roman" w:cs="Times New Roman"/>
          <w:sz w:val="24"/>
          <w:szCs w:val="24"/>
          <w:lang w:val="en-US"/>
        </w:rPr>
        <w:t>to reduce</w:t>
      </w:r>
      <w:proofErr w:type="gramEnd"/>
      <w:r w:rsidRPr="00AD0DB8">
        <w:rPr>
          <w:rFonts w:ascii="Times New Roman" w:hAnsi="Times New Roman" w:cs="Times New Roman"/>
          <w:sz w:val="24"/>
          <w:szCs w:val="24"/>
          <w:lang w:val="en-US"/>
        </w:rPr>
        <w:t xml:space="preserve"> the cost of consumers to purchase electricity and capacity in the wholesale market and optimize the loading of power plants</w:t>
      </w:r>
      <w:r>
        <w:rPr>
          <w:rFonts w:ascii="Times New Roman" w:hAnsi="Times New Roman" w:cs="Times New Roman"/>
          <w:sz w:val="24"/>
          <w:szCs w:val="24"/>
          <w:lang w:val="en-US"/>
        </w:rPr>
        <w:t>.</w:t>
      </w:r>
    </w:p>
    <w:p w:rsidR="00AD0DB8" w:rsidRPr="00FC5070" w:rsidRDefault="00AD0DB8" w:rsidP="00400C97">
      <w:pPr>
        <w:spacing w:after="0" w:line="240" w:lineRule="auto"/>
        <w:ind w:firstLine="709"/>
        <w:jc w:val="both"/>
        <w:rPr>
          <w:rFonts w:ascii="Times New Roman" w:hAnsi="Times New Roman" w:cs="Times New Roman"/>
          <w:sz w:val="24"/>
          <w:szCs w:val="24"/>
          <w:lang w:val="en-US"/>
        </w:rPr>
      </w:pPr>
    </w:p>
    <w:p w:rsidR="007F2402" w:rsidRDefault="007F2402" w:rsidP="00400C97">
      <w:pPr>
        <w:spacing w:before="120" w:after="0" w:line="240" w:lineRule="auto"/>
        <w:jc w:val="both"/>
        <w:rPr>
          <w:rFonts w:ascii="Times New Roman" w:eastAsia="Times New Roman" w:hAnsi="Times New Roman" w:cs="Times New Roman"/>
          <w:b/>
          <w:sz w:val="24"/>
          <w:szCs w:val="24"/>
          <w:lang w:val="en-US" w:eastAsia="ru-RU"/>
        </w:rPr>
      </w:pPr>
      <w:r w:rsidRPr="003440FB">
        <w:rPr>
          <w:rFonts w:ascii="Times New Roman" w:eastAsia="Times New Roman" w:hAnsi="Times New Roman" w:cs="Times New Roman"/>
          <w:b/>
          <w:sz w:val="24"/>
          <w:szCs w:val="24"/>
          <w:lang w:val="en-US" w:eastAsia="ru-RU"/>
        </w:rPr>
        <w:t>[1] Rules for operational dispatch control in the electric power industry, approved by Decree of the Government of the Russian Federation dated December 27, 2004 No. 854 (as amended by Decree of the Government of the Russian Federation dated 08.12.2018 No. 1496).</w:t>
      </w:r>
    </w:p>
    <w:p w:rsidR="007067DA" w:rsidRDefault="007067DA" w:rsidP="00400C97">
      <w:pPr>
        <w:spacing w:before="120" w:after="0" w:line="240" w:lineRule="auto"/>
        <w:jc w:val="both"/>
        <w:rPr>
          <w:rFonts w:ascii="Times New Roman" w:eastAsia="Times New Roman" w:hAnsi="Times New Roman" w:cs="Times New Roman"/>
          <w:b/>
          <w:sz w:val="24"/>
          <w:szCs w:val="24"/>
          <w:lang w:val="en-US" w:eastAsia="ru-RU"/>
        </w:rPr>
      </w:pPr>
      <w:r w:rsidRPr="007067DA">
        <w:rPr>
          <w:rFonts w:ascii="Times New Roman" w:eastAsia="Times New Roman" w:hAnsi="Times New Roman" w:cs="Times New Roman"/>
          <w:b/>
          <w:sz w:val="24"/>
          <w:szCs w:val="24"/>
          <w:lang w:val="en-US" w:eastAsia="ru-RU"/>
        </w:rPr>
        <w:t xml:space="preserve">[2] </w:t>
      </w:r>
      <w:proofErr w:type="spellStart"/>
      <w:r w:rsidRPr="007067DA">
        <w:rPr>
          <w:rFonts w:ascii="Times New Roman" w:eastAsia="Times New Roman" w:hAnsi="Times New Roman" w:cs="Times New Roman"/>
          <w:b/>
          <w:sz w:val="24"/>
          <w:szCs w:val="24"/>
          <w:lang w:val="en-US" w:eastAsia="ru-RU"/>
        </w:rPr>
        <w:t>Neuimin</w:t>
      </w:r>
      <w:proofErr w:type="spellEnd"/>
      <w:r w:rsidRPr="007067DA">
        <w:rPr>
          <w:rFonts w:ascii="Times New Roman" w:eastAsia="Times New Roman" w:hAnsi="Times New Roman" w:cs="Times New Roman"/>
          <w:b/>
          <w:sz w:val="24"/>
          <w:szCs w:val="24"/>
          <w:lang w:val="en-US" w:eastAsia="ru-RU"/>
        </w:rPr>
        <w:t xml:space="preserve"> V.G., </w:t>
      </w:r>
      <w:proofErr w:type="spellStart"/>
      <w:r w:rsidRPr="007067DA">
        <w:rPr>
          <w:rFonts w:ascii="Times New Roman" w:eastAsia="Times New Roman" w:hAnsi="Times New Roman" w:cs="Times New Roman"/>
          <w:b/>
          <w:sz w:val="24"/>
          <w:szCs w:val="24"/>
          <w:lang w:val="en-US" w:eastAsia="ru-RU"/>
        </w:rPr>
        <w:t>Aleksandrov</w:t>
      </w:r>
      <w:proofErr w:type="spellEnd"/>
      <w:r w:rsidRPr="007067DA">
        <w:rPr>
          <w:rFonts w:ascii="Times New Roman" w:eastAsia="Times New Roman" w:hAnsi="Times New Roman" w:cs="Times New Roman"/>
          <w:b/>
          <w:sz w:val="24"/>
          <w:szCs w:val="24"/>
          <w:lang w:val="en-US" w:eastAsia="ru-RU"/>
        </w:rPr>
        <w:t xml:space="preserve"> A.S., </w:t>
      </w:r>
      <w:proofErr w:type="spellStart"/>
      <w:r w:rsidRPr="007067DA">
        <w:rPr>
          <w:rFonts w:ascii="Times New Roman" w:eastAsia="Times New Roman" w:hAnsi="Times New Roman" w:cs="Times New Roman"/>
          <w:b/>
          <w:sz w:val="24"/>
          <w:szCs w:val="24"/>
          <w:lang w:val="en-US" w:eastAsia="ru-RU"/>
        </w:rPr>
        <w:t>Maksimenko</w:t>
      </w:r>
      <w:proofErr w:type="spellEnd"/>
      <w:r w:rsidRPr="007067DA">
        <w:rPr>
          <w:rFonts w:ascii="Times New Roman" w:eastAsia="Times New Roman" w:hAnsi="Times New Roman" w:cs="Times New Roman"/>
          <w:b/>
          <w:sz w:val="24"/>
          <w:szCs w:val="24"/>
          <w:lang w:val="en-US" w:eastAsia="ru-RU"/>
        </w:rPr>
        <w:t xml:space="preserve"> D.M. Module for determining maximum permissible active power flows based on </w:t>
      </w:r>
      <w:proofErr w:type="spellStart"/>
      <w:r w:rsidRPr="007067DA">
        <w:rPr>
          <w:rFonts w:ascii="Times New Roman" w:eastAsia="Times New Roman" w:hAnsi="Times New Roman" w:cs="Times New Roman"/>
          <w:b/>
          <w:sz w:val="24"/>
          <w:szCs w:val="24"/>
          <w:lang w:val="en-US" w:eastAsia="ru-RU"/>
        </w:rPr>
        <w:t>RastrWin</w:t>
      </w:r>
      <w:proofErr w:type="spellEnd"/>
      <w:r w:rsidRPr="007067DA">
        <w:rPr>
          <w:rFonts w:ascii="Times New Roman" w:eastAsia="Times New Roman" w:hAnsi="Times New Roman" w:cs="Times New Roman"/>
          <w:b/>
          <w:sz w:val="24"/>
          <w:szCs w:val="24"/>
          <w:lang w:val="en-US" w:eastAsia="ru-RU"/>
        </w:rPr>
        <w:t xml:space="preserve"> in the </w:t>
      </w:r>
      <w:r>
        <w:rPr>
          <w:rFonts w:ascii="Times New Roman" w:eastAsia="Times New Roman" w:hAnsi="Times New Roman" w:cs="Times New Roman"/>
          <w:b/>
          <w:sz w:val="24"/>
          <w:szCs w:val="24"/>
          <w:lang w:val="en-US" w:eastAsia="ru-RU"/>
        </w:rPr>
        <w:t>LMS</w:t>
      </w:r>
      <w:r w:rsidRPr="007067DA">
        <w:rPr>
          <w:rFonts w:ascii="Times New Roman" w:eastAsia="Times New Roman" w:hAnsi="Times New Roman" w:cs="Times New Roman"/>
          <w:b/>
          <w:sz w:val="24"/>
          <w:szCs w:val="24"/>
          <w:lang w:val="en-US" w:eastAsia="ru-RU"/>
        </w:rPr>
        <w:t xml:space="preserve"> project // Relay protection and automation of power systems: Collection of reports of the XX Conference (Moscow, May 29–31, 2012). - </w:t>
      </w:r>
      <w:proofErr w:type="gramStart"/>
      <w:r w:rsidRPr="007067DA">
        <w:rPr>
          <w:rFonts w:ascii="Times New Roman" w:eastAsia="Times New Roman" w:hAnsi="Times New Roman" w:cs="Times New Roman"/>
          <w:b/>
          <w:sz w:val="24"/>
          <w:szCs w:val="24"/>
          <w:lang w:val="en-US" w:eastAsia="ru-RU"/>
        </w:rPr>
        <w:t>M .</w:t>
      </w:r>
      <w:proofErr w:type="gramEnd"/>
      <w:r w:rsidRPr="007067DA">
        <w:rPr>
          <w:rFonts w:ascii="Times New Roman" w:eastAsia="Times New Roman" w:hAnsi="Times New Roman" w:cs="Times New Roman"/>
          <w:b/>
          <w:sz w:val="24"/>
          <w:szCs w:val="24"/>
          <w:lang w:val="en-US" w:eastAsia="ru-RU"/>
        </w:rPr>
        <w:t>: Scientific and Engineering Information Agency, 2012. - S. 488 - 495.</w:t>
      </w:r>
    </w:p>
    <w:p w:rsidR="007067DA" w:rsidRDefault="007067DA" w:rsidP="00400C97">
      <w:pPr>
        <w:spacing w:before="120" w:after="0" w:line="240" w:lineRule="auto"/>
        <w:jc w:val="both"/>
        <w:rPr>
          <w:rFonts w:ascii="Times New Roman" w:eastAsia="Times New Roman" w:hAnsi="Times New Roman" w:cs="Times New Roman"/>
          <w:b/>
          <w:sz w:val="24"/>
          <w:szCs w:val="24"/>
          <w:lang w:val="en-US" w:eastAsia="ru-RU"/>
        </w:rPr>
      </w:pPr>
      <w:r w:rsidRPr="007067DA">
        <w:rPr>
          <w:rFonts w:ascii="Times New Roman" w:eastAsia="Times New Roman" w:hAnsi="Times New Roman" w:cs="Times New Roman"/>
          <w:b/>
          <w:sz w:val="24"/>
          <w:szCs w:val="24"/>
          <w:lang w:val="en-US" w:eastAsia="ru-RU"/>
        </w:rPr>
        <w:t xml:space="preserve">[3] </w:t>
      </w:r>
      <w:proofErr w:type="spellStart"/>
      <w:r w:rsidRPr="007067DA">
        <w:rPr>
          <w:rFonts w:ascii="Times New Roman" w:eastAsia="Times New Roman" w:hAnsi="Times New Roman" w:cs="Times New Roman"/>
          <w:b/>
          <w:sz w:val="24"/>
          <w:szCs w:val="24"/>
          <w:lang w:val="en-US" w:eastAsia="ru-RU"/>
        </w:rPr>
        <w:t>Isaev</w:t>
      </w:r>
      <w:proofErr w:type="spellEnd"/>
      <w:r w:rsidRPr="007067DA">
        <w:rPr>
          <w:rFonts w:ascii="Times New Roman" w:eastAsia="Times New Roman" w:hAnsi="Times New Roman" w:cs="Times New Roman"/>
          <w:b/>
          <w:sz w:val="24"/>
          <w:szCs w:val="24"/>
          <w:lang w:val="en-US" w:eastAsia="ru-RU"/>
        </w:rPr>
        <w:t xml:space="preserve"> E.V., Katz </w:t>
      </w:r>
      <w:proofErr w:type="spellStart"/>
      <w:r w:rsidRPr="007067DA">
        <w:rPr>
          <w:rFonts w:ascii="Times New Roman" w:eastAsia="Times New Roman" w:hAnsi="Times New Roman" w:cs="Times New Roman"/>
          <w:b/>
          <w:sz w:val="24"/>
          <w:szCs w:val="24"/>
          <w:lang w:val="en-US" w:eastAsia="ru-RU"/>
        </w:rPr>
        <w:t>P.Ya</w:t>
      </w:r>
      <w:proofErr w:type="spellEnd"/>
      <w:r w:rsidRPr="007067DA">
        <w:rPr>
          <w:rFonts w:ascii="Times New Roman" w:eastAsia="Times New Roman" w:hAnsi="Times New Roman" w:cs="Times New Roman"/>
          <w:b/>
          <w:sz w:val="24"/>
          <w:szCs w:val="24"/>
          <w:lang w:val="en-US" w:eastAsia="ru-RU"/>
        </w:rPr>
        <w:t xml:space="preserve">., </w:t>
      </w:r>
      <w:proofErr w:type="spellStart"/>
      <w:r w:rsidRPr="007067DA">
        <w:rPr>
          <w:rFonts w:ascii="Times New Roman" w:eastAsia="Times New Roman" w:hAnsi="Times New Roman" w:cs="Times New Roman"/>
          <w:b/>
          <w:sz w:val="24"/>
          <w:szCs w:val="24"/>
          <w:lang w:val="en-US" w:eastAsia="ru-RU"/>
        </w:rPr>
        <w:t>Lisitsyn</w:t>
      </w:r>
      <w:proofErr w:type="spellEnd"/>
      <w:r w:rsidRPr="007067DA">
        <w:rPr>
          <w:rFonts w:ascii="Times New Roman" w:eastAsia="Times New Roman" w:hAnsi="Times New Roman" w:cs="Times New Roman"/>
          <w:b/>
          <w:sz w:val="24"/>
          <w:szCs w:val="24"/>
          <w:lang w:val="en-US" w:eastAsia="ru-RU"/>
        </w:rPr>
        <w:t xml:space="preserve"> A.A., </w:t>
      </w:r>
      <w:proofErr w:type="spellStart"/>
      <w:r w:rsidRPr="007067DA">
        <w:rPr>
          <w:rFonts w:ascii="Times New Roman" w:eastAsia="Times New Roman" w:hAnsi="Times New Roman" w:cs="Times New Roman"/>
          <w:b/>
          <w:sz w:val="24"/>
          <w:szCs w:val="24"/>
          <w:lang w:val="en-US" w:eastAsia="ru-RU"/>
        </w:rPr>
        <w:t>Nikolaev</w:t>
      </w:r>
      <w:proofErr w:type="spellEnd"/>
      <w:r w:rsidRPr="007067DA">
        <w:rPr>
          <w:rFonts w:ascii="Times New Roman" w:eastAsia="Times New Roman" w:hAnsi="Times New Roman" w:cs="Times New Roman"/>
          <w:b/>
          <w:sz w:val="24"/>
          <w:szCs w:val="24"/>
          <w:lang w:val="en-US" w:eastAsia="ru-RU"/>
        </w:rPr>
        <w:t xml:space="preserve"> A.V., Ten E.A. Algorithm for assessing static stability and selecting control actions under the condition of ensuring static stability in the emergency mode // News of the Scientific and Technical Center of the Unified Energy System, No. 68, 2013. P. 48-56.</w:t>
      </w:r>
    </w:p>
    <w:p w:rsidR="007067DA" w:rsidRPr="00400C97" w:rsidRDefault="007067DA" w:rsidP="007067DA">
      <w:pPr>
        <w:spacing w:before="120" w:after="0" w:line="240" w:lineRule="auto"/>
        <w:jc w:val="both"/>
        <w:rPr>
          <w:rFonts w:ascii="Times New Roman" w:eastAsia="Times New Roman" w:hAnsi="Times New Roman" w:cs="Times New Roman"/>
          <w:b/>
          <w:sz w:val="24"/>
          <w:szCs w:val="24"/>
          <w:lang w:val="en-US" w:eastAsia="ru-RU"/>
        </w:rPr>
      </w:pPr>
      <w:r w:rsidRPr="007067DA">
        <w:rPr>
          <w:rFonts w:ascii="Times New Roman" w:eastAsia="Times New Roman" w:hAnsi="Times New Roman" w:cs="Times New Roman"/>
          <w:b/>
          <w:sz w:val="24"/>
          <w:szCs w:val="24"/>
          <w:lang w:val="en-US" w:eastAsia="ru-RU"/>
        </w:rPr>
        <w:t xml:space="preserve">[4] S. G. </w:t>
      </w:r>
      <w:proofErr w:type="spellStart"/>
      <w:r w:rsidRPr="007067DA">
        <w:rPr>
          <w:rFonts w:ascii="Times New Roman" w:eastAsia="Times New Roman" w:hAnsi="Times New Roman" w:cs="Times New Roman"/>
          <w:b/>
          <w:sz w:val="24"/>
          <w:szCs w:val="24"/>
          <w:lang w:val="en-US" w:eastAsia="ru-RU"/>
        </w:rPr>
        <w:t>Arzhannikov</w:t>
      </w:r>
      <w:proofErr w:type="spellEnd"/>
      <w:r w:rsidRPr="007067DA">
        <w:rPr>
          <w:rFonts w:ascii="Times New Roman" w:eastAsia="Times New Roman" w:hAnsi="Times New Roman" w:cs="Times New Roman"/>
          <w:b/>
          <w:sz w:val="24"/>
          <w:szCs w:val="24"/>
          <w:lang w:val="en-US" w:eastAsia="ru-RU"/>
        </w:rPr>
        <w:t xml:space="preserve">, A. S. </w:t>
      </w:r>
      <w:proofErr w:type="spellStart"/>
      <w:r w:rsidRPr="007067DA">
        <w:rPr>
          <w:rFonts w:ascii="Times New Roman" w:eastAsia="Times New Roman" w:hAnsi="Times New Roman" w:cs="Times New Roman"/>
          <w:b/>
          <w:sz w:val="24"/>
          <w:szCs w:val="24"/>
          <w:lang w:val="en-US" w:eastAsia="ru-RU"/>
        </w:rPr>
        <w:t>Vtorushin</w:t>
      </w:r>
      <w:proofErr w:type="spellEnd"/>
      <w:r w:rsidRPr="007067DA">
        <w:rPr>
          <w:rFonts w:ascii="Times New Roman" w:eastAsia="Times New Roman" w:hAnsi="Times New Roman" w:cs="Times New Roman"/>
          <w:b/>
          <w:sz w:val="24"/>
          <w:szCs w:val="24"/>
          <w:lang w:val="en-US" w:eastAsia="ru-RU"/>
        </w:rPr>
        <w:t xml:space="preserve">, O. V. </w:t>
      </w:r>
      <w:proofErr w:type="spellStart"/>
      <w:r w:rsidRPr="007067DA">
        <w:rPr>
          <w:rFonts w:ascii="Times New Roman" w:eastAsia="Times New Roman" w:hAnsi="Times New Roman" w:cs="Times New Roman"/>
          <w:b/>
          <w:sz w:val="24"/>
          <w:szCs w:val="24"/>
          <w:lang w:val="en-US" w:eastAsia="ru-RU"/>
        </w:rPr>
        <w:t>Zakharkin</w:t>
      </w:r>
      <w:proofErr w:type="spellEnd"/>
      <w:r w:rsidRPr="007067DA">
        <w:rPr>
          <w:rFonts w:ascii="Times New Roman" w:eastAsia="Times New Roman" w:hAnsi="Times New Roman" w:cs="Times New Roman"/>
          <w:b/>
          <w:sz w:val="24"/>
          <w:szCs w:val="24"/>
          <w:lang w:val="en-US" w:eastAsia="ru-RU"/>
        </w:rPr>
        <w:t xml:space="preserve">. Algorithmic support of the </w:t>
      </w:r>
      <w:r>
        <w:rPr>
          <w:rFonts w:ascii="Times New Roman" w:eastAsia="Times New Roman" w:hAnsi="Times New Roman" w:cs="Times New Roman"/>
          <w:b/>
          <w:sz w:val="24"/>
          <w:szCs w:val="24"/>
          <w:lang w:val="en-US" w:eastAsia="ru-RU"/>
        </w:rPr>
        <w:t>software and hardware complex CE</w:t>
      </w:r>
      <w:r w:rsidRPr="007067DA">
        <w:rPr>
          <w:rFonts w:ascii="Times New Roman" w:eastAsia="Times New Roman" w:hAnsi="Times New Roman" w:cs="Times New Roman"/>
          <w:b/>
          <w:sz w:val="24"/>
          <w:szCs w:val="24"/>
          <w:lang w:val="en-US" w:eastAsia="ru-RU"/>
        </w:rPr>
        <w:t>C</w:t>
      </w:r>
      <w:r>
        <w:rPr>
          <w:rFonts w:ascii="Times New Roman" w:eastAsia="Times New Roman" w:hAnsi="Times New Roman" w:cs="Times New Roman"/>
          <w:b/>
          <w:sz w:val="24"/>
          <w:szCs w:val="24"/>
          <w:lang w:val="en-US" w:eastAsia="ru-RU"/>
        </w:rPr>
        <w:t>S</w:t>
      </w:r>
      <w:bookmarkStart w:id="0" w:name="_GoBack"/>
      <w:bookmarkEnd w:id="0"/>
      <w:r w:rsidRPr="007067DA">
        <w:rPr>
          <w:rFonts w:ascii="Times New Roman" w:eastAsia="Times New Roman" w:hAnsi="Times New Roman" w:cs="Times New Roman"/>
          <w:b/>
          <w:sz w:val="24"/>
          <w:szCs w:val="24"/>
          <w:lang w:val="en-US" w:eastAsia="ru-RU"/>
        </w:rPr>
        <w:t xml:space="preserve"> UES of Siberia and prospects for its development // News of the Scientific and Technical Center of the Unified Energy System, No. 68, 2013. P. 91-98</w:t>
      </w:r>
    </w:p>
    <w:sectPr w:rsidR="007067DA" w:rsidRPr="00400C97" w:rsidSect="003440F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994"/>
    <w:multiLevelType w:val="hybridMultilevel"/>
    <w:tmpl w:val="B024DE2A"/>
    <w:lvl w:ilvl="0" w:tplc="30022E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4A87D79"/>
    <w:multiLevelType w:val="hybridMultilevel"/>
    <w:tmpl w:val="C21E8248"/>
    <w:lvl w:ilvl="0" w:tplc="30022E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93C2AF9"/>
    <w:multiLevelType w:val="hybridMultilevel"/>
    <w:tmpl w:val="7C74109E"/>
    <w:lvl w:ilvl="0" w:tplc="30022E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CB13959"/>
    <w:multiLevelType w:val="hybridMultilevel"/>
    <w:tmpl w:val="7E7A93E8"/>
    <w:lvl w:ilvl="0" w:tplc="30022E1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02"/>
    <w:rsid w:val="00070FA8"/>
    <w:rsid w:val="002864CA"/>
    <w:rsid w:val="002C467F"/>
    <w:rsid w:val="003440FB"/>
    <w:rsid w:val="003E3DD7"/>
    <w:rsid w:val="00400C97"/>
    <w:rsid w:val="00441058"/>
    <w:rsid w:val="005113B5"/>
    <w:rsid w:val="00596AD9"/>
    <w:rsid w:val="005A0585"/>
    <w:rsid w:val="005C3079"/>
    <w:rsid w:val="005E2343"/>
    <w:rsid w:val="006E25F9"/>
    <w:rsid w:val="007067DA"/>
    <w:rsid w:val="00706F92"/>
    <w:rsid w:val="00721114"/>
    <w:rsid w:val="00794D8A"/>
    <w:rsid w:val="007F2402"/>
    <w:rsid w:val="008245A3"/>
    <w:rsid w:val="008A72E7"/>
    <w:rsid w:val="008F7555"/>
    <w:rsid w:val="00903752"/>
    <w:rsid w:val="009A5C1C"/>
    <w:rsid w:val="00A967D6"/>
    <w:rsid w:val="00AD0DB8"/>
    <w:rsid w:val="00B00CBB"/>
    <w:rsid w:val="00B92461"/>
    <w:rsid w:val="00B941A0"/>
    <w:rsid w:val="00BA5CE8"/>
    <w:rsid w:val="00CE2185"/>
    <w:rsid w:val="00CF1269"/>
    <w:rsid w:val="00D03754"/>
    <w:rsid w:val="00D9708E"/>
    <w:rsid w:val="00DD409F"/>
    <w:rsid w:val="00E838F3"/>
    <w:rsid w:val="00FB3302"/>
    <w:rsid w:val="00FC5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EE6CF"/>
  <w15:chartTrackingRefBased/>
  <w15:docId w15:val="{E01FD8D1-45AB-44EA-BCBE-178926D5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25F9"/>
    <w:pPr>
      <w:ind w:left="720"/>
      <w:contextualSpacing/>
    </w:pPr>
  </w:style>
  <w:style w:type="paragraph" w:styleId="a4">
    <w:name w:val="Balloon Text"/>
    <w:basedOn w:val="a"/>
    <w:link w:val="a5"/>
    <w:uiPriority w:val="99"/>
    <w:semiHidden/>
    <w:unhideWhenUsed/>
    <w:rsid w:val="00B9246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92461"/>
    <w:rPr>
      <w:rFonts w:ascii="Segoe UI" w:hAnsi="Segoe UI" w:cs="Segoe UI"/>
      <w:sz w:val="18"/>
      <w:szCs w:val="18"/>
    </w:rPr>
  </w:style>
  <w:style w:type="character" w:customStyle="1" w:styleId="tlid-translation">
    <w:name w:val="tlid-translation"/>
    <w:basedOn w:val="a0"/>
    <w:rsid w:val="00596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958849">
      <w:bodyDiv w:val="1"/>
      <w:marLeft w:val="0"/>
      <w:marRight w:val="0"/>
      <w:marTop w:val="0"/>
      <w:marBottom w:val="0"/>
      <w:divBdr>
        <w:top w:val="none" w:sz="0" w:space="0" w:color="auto"/>
        <w:left w:val="none" w:sz="0" w:space="0" w:color="auto"/>
        <w:bottom w:val="none" w:sz="0" w:space="0" w:color="auto"/>
        <w:right w:val="none" w:sz="0" w:space="0" w:color="auto"/>
      </w:divBdr>
    </w:div>
    <w:div w:id="615990791">
      <w:bodyDiv w:val="1"/>
      <w:marLeft w:val="0"/>
      <w:marRight w:val="0"/>
      <w:marTop w:val="0"/>
      <w:marBottom w:val="0"/>
      <w:divBdr>
        <w:top w:val="none" w:sz="0" w:space="0" w:color="auto"/>
        <w:left w:val="none" w:sz="0" w:space="0" w:color="auto"/>
        <w:bottom w:val="none" w:sz="0" w:space="0" w:color="auto"/>
        <w:right w:val="none" w:sz="0" w:space="0" w:color="auto"/>
      </w:divBdr>
      <w:divsChild>
        <w:div w:id="1728601709">
          <w:marLeft w:val="0"/>
          <w:marRight w:val="0"/>
          <w:marTop w:val="0"/>
          <w:marBottom w:val="0"/>
          <w:divBdr>
            <w:top w:val="none" w:sz="0" w:space="0" w:color="auto"/>
            <w:left w:val="none" w:sz="0" w:space="0" w:color="auto"/>
            <w:bottom w:val="none" w:sz="0" w:space="0" w:color="auto"/>
            <w:right w:val="none" w:sz="0" w:space="0" w:color="auto"/>
          </w:divBdr>
          <w:divsChild>
            <w:div w:id="346759176">
              <w:marLeft w:val="0"/>
              <w:marRight w:val="0"/>
              <w:marTop w:val="0"/>
              <w:marBottom w:val="0"/>
              <w:divBdr>
                <w:top w:val="none" w:sz="0" w:space="0" w:color="auto"/>
                <w:left w:val="none" w:sz="0" w:space="0" w:color="auto"/>
                <w:bottom w:val="none" w:sz="0" w:space="0" w:color="auto"/>
                <w:right w:val="none" w:sz="0" w:space="0" w:color="auto"/>
              </w:divBdr>
              <w:divsChild>
                <w:div w:id="847405594">
                  <w:marLeft w:val="0"/>
                  <w:marRight w:val="0"/>
                  <w:marTop w:val="0"/>
                  <w:marBottom w:val="0"/>
                  <w:divBdr>
                    <w:top w:val="none" w:sz="0" w:space="0" w:color="auto"/>
                    <w:left w:val="none" w:sz="0" w:space="0" w:color="auto"/>
                    <w:bottom w:val="none" w:sz="0" w:space="0" w:color="auto"/>
                    <w:right w:val="none" w:sz="0" w:space="0" w:color="auto"/>
                  </w:divBdr>
                  <w:divsChild>
                    <w:div w:id="1690830913">
                      <w:marLeft w:val="0"/>
                      <w:marRight w:val="0"/>
                      <w:marTop w:val="0"/>
                      <w:marBottom w:val="0"/>
                      <w:divBdr>
                        <w:top w:val="none" w:sz="0" w:space="0" w:color="auto"/>
                        <w:left w:val="none" w:sz="0" w:space="0" w:color="auto"/>
                        <w:bottom w:val="none" w:sz="0" w:space="0" w:color="auto"/>
                        <w:right w:val="none" w:sz="0" w:space="0" w:color="auto"/>
                      </w:divBdr>
                      <w:divsChild>
                        <w:div w:id="2019960143">
                          <w:marLeft w:val="0"/>
                          <w:marRight w:val="0"/>
                          <w:marTop w:val="0"/>
                          <w:marBottom w:val="0"/>
                          <w:divBdr>
                            <w:top w:val="none" w:sz="0" w:space="0" w:color="auto"/>
                            <w:left w:val="none" w:sz="0" w:space="0" w:color="auto"/>
                            <w:bottom w:val="none" w:sz="0" w:space="0" w:color="auto"/>
                            <w:right w:val="none" w:sz="0" w:space="0" w:color="auto"/>
                          </w:divBdr>
                          <w:divsChild>
                            <w:div w:id="2098942177">
                              <w:marLeft w:val="0"/>
                              <w:marRight w:val="0"/>
                              <w:marTop w:val="0"/>
                              <w:marBottom w:val="0"/>
                              <w:divBdr>
                                <w:top w:val="none" w:sz="0" w:space="0" w:color="auto"/>
                                <w:left w:val="none" w:sz="0" w:space="0" w:color="auto"/>
                                <w:bottom w:val="none" w:sz="0" w:space="0" w:color="auto"/>
                                <w:right w:val="none" w:sz="0" w:space="0" w:color="auto"/>
                              </w:divBdr>
                              <w:divsChild>
                                <w:div w:id="54206583">
                                  <w:marLeft w:val="0"/>
                                  <w:marRight w:val="0"/>
                                  <w:marTop w:val="0"/>
                                  <w:marBottom w:val="0"/>
                                  <w:divBdr>
                                    <w:top w:val="none" w:sz="0" w:space="0" w:color="auto"/>
                                    <w:left w:val="none" w:sz="0" w:space="0" w:color="auto"/>
                                    <w:bottom w:val="none" w:sz="0" w:space="0" w:color="auto"/>
                                    <w:right w:val="none" w:sz="0" w:space="0" w:color="auto"/>
                                  </w:divBdr>
                                  <w:divsChild>
                                    <w:div w:id="909728544">
                                      <w:marLeft w:val="0"/>
                                      <w:marRight w:val="0"/>
                                      <w:marTop w:val="0"/>
                                      <w:marBottom w:val="0"/>
                                      <w:divBdr>
                                        <w:top w:val="none" w:sz="0" w:space="0" w:color="auto"/>
                                        <w:left w:val="none" w:sz="0" w:space="0" w:color="auto"/>
                                        <w:bottom w:val="none" w:sz="0" w:space="0" w:color="auto"/>
                                        <w:right w:val="none" w:sz="0" w:space="0" w:color="auto"/>
                                      </w:divBdr>
                                      <w:divsChild>
                                        <w:div w:id="1155495172">
                                          <w:marLeft w:val="0"/>
                                          <w:marRight w:val="0"/>
                                          <w:marTop w:val="0"/>
                                          <w:marBottom w:val="0"/>
                                          <w:divBdr>
                                            <w:top w:val="none" w:sz="0" w:space="0" w:color="auto"/>
                                            <w:left w:val="none" w:sz="0" w:space="0" w:color="auto"/>
                                            <w:bottom w:val="none" w:sz="0" w:space="0" w:color="auto"/>
                                            <w:right w:val="none" w:sz="0" w:space="0" w:color="auto"/>
                                          </w:divBdr>
                                          <w:divsChild>
                                            <w:div w:id="6712142">
                                              <w:marLeft w:val="0"/>
                                              <w:marRight w:val="0"/>
                                              <w:marTop w:val="0"/>
                                              <w:marBottom w:val="495"/>
                                              <w:divBdr>
                                                <w:top w:val="none" w:sz="0" w:space="0" w:color="auto"/>
                                                <w:left w:val="none" w:sz="0" w:space="0" w:color="auto"/>
                                                <w:bottom w:val="none" w:sz="0" w:space="0" w:color="auto"/>
                                                <w:right w:val="none" w:sz="0" w:space="0" w:color="auto"/>
                                              </w:divBdr>
                                              <w:divsChild>
                                                <w:div w:id="19839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6343580">
      <w:bodyDiv w:val="1"/>
      <w:marLeft w:val="0"/>
      <w:marRight w:val="0"/>
      <w:marTop w:val="0"/>
      <w:marBottom w:val="0"/>
      <w:divBdr>
        <w:top w:val="none" w:sz="0" w:space="0" w:color="auto"/>
        <w:left w:val="none" w:sz="0" w:space="0" w:color="auto"/>
        <w:bottom w:val="none" w:sz="0" w:space="0" w:color="auto"/>
        <w:right w:val="none" w:sz="0" w:space="0" w:color="auto"/>
      </w:divBdr>
    </w:div>
    <w:div w:id="1309170985">
      <w:bodyDiv w:val="1"/>
      <w:marLeft w:val="0"/>
      <w:marRight w:val="0"/>
      <w:marTop w:val="0"/>
      <w:marBottom w:val="0"/>
      <w:divBdr>
        <w:top w:val="none" w:sz="0" w:space="0" w:color="auto"/>
        <w:left w:val="none" w:sz="0" w:space="0" w:color="auto"/>
        <w:bottom w:val="none" w:sz="0" w:space="0" w:color="auto"/>
        <w:right w:val="none" w:sz="0" w:space="0" w:color="auto"/>
      </w:divBdr>
    </w:div>
    <w:div w:id="1431702039">
      <w:bodyDiv w:val="1"/>
      <w:marLeft w:val="0"/>
      <w:marRight w:val="0"/>
      <w:marTop w:val="0"/>
      <w:marBottom w:val="0"/>
      <w:divBdr>
        <w:top w:val="none" w:sz="0" w:space="0" w:color="auto"/>
        <w:left w:val="none" w:sz="0" w:space="0" w:color="auto"/>
        <w:bottom w:val="none" w:sz="0" w:space="0" w:color="auto"/>
        <w:right w:val="none" w:sz="0" w:space="0" w:color="auto"/>
      </w:divBdr>
    </w:div>
    <w:div w:id="1699352324">
      <w:bodyDiv w:val="1"/>
      <w:marLeft w:val="0"/>
      <w:marRight w:val="0"/>
      <w:marTop w:val="0"/>
      <w:marBottom w:val="0"/>
      <w:divBdr>
        <w:top w:val="none" w:sz="0" w:space="0" w:color="auto"/>
        <w:left w:val="none" w:sz="0" w:space="0" w:color="auto"/>
        <w:bottom w:val="none" w:sz="0" w:space="0" w:color="auto"/>
        <w:right w:val="none" w:sz="0" w:space="0" w:color="auto"/>
      </w:divBdr>
    </w:div>
    <w:div w:id="1991447538">
      <w:bodyDiv w:val="1"/>
      <w:marLeft w:val="0"/>
      <w:marRight w:val="0"/>
      <w:marTop w:val="0"/>
      <w:marBottom w:val="0"/>
      <w:divBdr>
        <w:top w:val="none" w:sz="0" w:space="0" w:color="auto"/>
        <w:left w:val="none" w:sz="0" w:space="0" w:color="auto"/>
        <w:bottom w:val="none" w:sz="0" w:space="0" w:color="auto"/>
        <w:right w:val="none" w:sz="0" w:space="0" w:color="auto"/>
      </w:divBdr>
      <w:divsChild>
        <w:div w:id="28192217">
          <w:marLeft w:val="0"/>
          <w:marRight w:val="0"/>
          <w:marTop w:val="0"/>
          <w:marBottom w:val="0"/>
          <w:divBdr>
            <w:top w:val="none" w:sz="0" w:space="0" w:color="auto"/>
            <w:left w:val="none" w:sz="0" w:space="0" w:color="auto"/>
            <w:bottom w:val="none" w:sz="0" w:space="0" w:color="auto"/>
            <w:right w:val="none" w:sz="0" w:space="0" w:color="auto"/>
          </w:divBdr>
          <w:divsChild>
            <w:div w:id="2017223667">
              <w:marLeft w:val="0"/>
              <w:marRight w:val="0"/>
              <w:marTop w:val="0"/>
              <w:marBottom w:val="0"/>
              <w:divBdr>
                <w:top w:val="none" w:sz="0" w:space="0" w:color="auto"/>
                <w:left w:val="none" w:sz="0" w:space="0" w:color="auto"/>
                <w:bottom w:val="none" w:sz="0" w:space="0" w:color="auto"/>
                <w:right w:val="none" w:sz="0" w:space="0" w:color="auto"/>
              </w:divBdr>
              <w:divsChild>
                <w:div w:id="871848442">
                  <w:marLeft w:val="0"/>
                  <w:marRight w:val="0"/>
                  <w:marTop w:val="0"/>
                  <w:marBottom w:val="0"/>
                  <w:divBdr>
                    <w:top w:val="none" w:sz="0" w:space="0" w:color="auto"/>
                    <w:left w:val="none" w:sz="0" w:space="0" w:color="auto"/>
                    <w:bottom w:val="none" w:sz="0" w:space="0" w:color="auto"/>
                    <w:right w:val="none" w:sz="0" w:space="0" w:color="auto"/>
                  </w:divBdr>
                  <w:divsChild>
                    <w:div w:id="908156512">
                      <w:marLeft w:val="0"/>
                      <w:marRight w:val="0"/>
                      <w:marTop w:val="0"/>
                      <w:marBottom w:val="0"/>
                      <w:divBdr>
                        <w:top w:val="none" w:sz="0" w:space="0" w:color="auto"/>
                        <w:left w:val="none" w:sz="0" w:space="0" w:color="auto"/>
                        <w:bottom w:val="none" w:sz="0" w:space="0" w:color="auto"/>
                        <w:right w:val="none" w:sz="0" w:space="0" w:color="auto"/>
                      </w:divBdr>
                      <w:divsChild>
                        <w:div w:id="162859043">
                          <w:marLeft w:val="0"/>
                          <w:marRight w:val="0"/>
                          <w:marTop w:val="0"/>
                          <w:marBottom w:val="0"/>
                          <w:divBdr>
                            <w:top w:val="none" w:sz="0" w:space="0" w:color="auto"/>
                            <w:left w:val="none" w:sz="0" w:space="0" w:color="auto"/>
                            <w:bottom w:val="none" w:sz="0" w:space="0" w:color="auto"/>
                            <w:right w:val="none" w:sz="0" w:space="0" w:color="auto"/>
                          </w:divBdr>
                          <w:divsChild>
                            <w:div w:id="1843232310">
                              <w:marLeft w:val="0"/>
                              <w:marRight w:val="0"/>
                              <w:marTop w:val="0"/>
                              <w:marBottom w:val="0"/>
                              <w:divBdr>
                                <w:top w:val="none" w:sz="0" w:space="0" w:color="auto"/>
                                <w:left w:val="none" w:sz="0" w:space="0" w:color="auto"/>
                                <w:bottom w:val="none" w:sz="0" w:space="0" w:color="auto"/>
                                <w:right w:val="none" w:sz="0" w:space="0" w:color="auto"/>
                              </w:divBdr>
                              <w:divsChild>
                                <w:div w:id="680426728">
                                  <w:marLeft w:val="0"/>
                                  <w:marRight w:val="0"/>
                                  <w:marTop w:val="0"/>
                                  <w:marBottom w:val="0"/>
                                  <w:divBdr>
                                    <w:top w:val="none" w:sz="0" w:space="0" w:color="auto"/>
                                    <w:left w:val="none" w:sz="0" w:space="0" w:color="auto"/>
                                    <w:bottom w:val="none" w:sz="0" w:space="0" w:color="auto"/>
                                    <w:right w:val="none" w:sz="0" w:space="0" w:color="auto"/>
                                  </w:divBdr>
                                  <w:divsChild>
                                    <w:div w:id="73867037">
                                      <w:marLeft w:val="0"/>
                                      <w:marRight w:val="0"/>
                                      <w:marTop w:val="0"/>
                                      <w:marBottom w:val="0"/>
                                      <w:divBdr>
                                        <w:top w:val="none" w:sz="0" w:space="0" w:color="auto"/>
                                        <w:left w:val="none" w:sz="0" w:space="0" w:color="auto"/>
                                        <w:bottom w:val="none" w:sz="0" w:space="0" w:color="auto"/>
                                        <w:right w:val="none" w:sz="0" w:space="0" w:color="auto"/>
                                      </w:divBdr>
                                      <w:divsChild>
                                        <w:div w:id="958147851">
                                          <w:marLeft w:val="0"/>
                                          <w:marRight w:val="0"/>
                                          <w:marTop w:val="0"/>
                                          <w:marBottom w:val="0"/>
                                          <w:divBdr>
                                            <w:top w:val="none" w:sz="0" w:space="0" w:color="auto"/>
                                            <w:left w:val="none" w:sz="0" w:space="0" w:color="auto"/>
                                            <w:bottom w:val="none" w:sz="0" w:space="0" w:color="auto"/>
                                            <w:right w:val="none" w:sz="0" w:space="0" w:color="auto"/>
                                          </w:divBdr>
                                          <w:divsChild>
                                            <w:div w:id="1869176917">
                                              <w:marLeft w:val="0"/>
                                              <w:marRight w:val="0"/>
                                              <w:marTop w:val="0"/>
                                              <w:marBottom w:val="495"/>
                                              <w:divBdr>
                                                <w:top w:val="none" w:sz="0" w:space="0" w:color="auto"/>
                                                <w:left w:val="none" w:sz="0" w:space="0" w:color="auto"/>
                                                <w:bottom w:val="none" w:sz="0" w:space="0" w:color="auto"/>
                                                <w:right w:val="none" w:sz="0" w:space="0" w:color="auto"/>
                                              </w:divBdr>
                                              <w:divsChild>
                                                <w:div w:id="19694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1373</Words>
  <Characters>7829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Останин Андрей Юрьевич</dc:creator>
  <cp:keywords/>
  <dc:description/>
  <cp:lastModifiedBy>Останин Андрей Юрьевич</cp:lastModifiedBy>
  <cp:revision>5</cp:revision>
  <dcterms:created xsi:type="dcterms:W3CDTF">2020-02-24T06:48:00Z</dcterms:created>
  <dcterms:modified xsi:type="dcterms:W3CDTF">2020-02-24T07:30:00Z</dcterms:modified>
</cp:coreProperties>
</file>