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748010" w14:textId="77777777" w:rsidR="002D0F6C" w:rsidRPr="00DD08CA" w:rsidRDefault="00A24F39" w:rsidP="00FB04B9">
      <w:pPr>
        <w:spacing w:before="1247" w:after="340"/>
        <w:ind w:right="-176"/>
        <w:rPr>
          <w:rFonts w:ascii="Arial" w:hAnsi="Arial" w:cs="Arial"/>
          <w:b/>
          <w:sz w:val="32"/>
          <w:szCs w:val="32"/>
          <w:lang w:val="en-GB"/>
        </w:rPr>
      </w:pPr>
      <w:r w:rsidRPr="00A24F39">
        <w:rPr>
          <w:rFonts w:ascii="Arial" w:hAnsi="Arial" w:cs="Arial"/>
          <w:b/>
          <w:sz w:val="32"/>
          <w:szCs w:val="32"/>
          <w:lang w:val="en-GB"/>
        </w:rPr>
        <w:t>On the use of dynamic state estimation for the optimal control of power system</w:t>
      </w:r>
    </w:p>
    <w:p w14:paraId="3261959E" w14:textId="77777777" w:rsidR="00A24F39" w:rsidRPr="00DD08CA" w:rsidRDefault="00A24F39" w:rsidP="00A24F39">
      <w:pPr>
        <w:ind w:right="-174"/>
        <w:rPr>
          <w:bCs/>
          <w:sz w:val="20"/>
          <w:lang w:val="en-GB"/>
        </w:rPr>
      </w:pPr>
      <w:r>
        <w:rPr>
          <w:bCs/>
          <w:i/>
          <w:sz w:val="20"/>
          <w:lang w:val="en-GB"/>
        </w:rPr>
        <w:t>Alexander</w:t>
      </w:r>
      <w:r w:rsidRPr="007E3C77">
        <w:rPr>
          <w:bCs/>
          <w:i/>
          <w:sz w:val="20"/>
          <w:lang w:val="en-GB"/>
        </w:rPr>
        <w:t xml:space="preserve"> </w:t>
      </w:r>
      <w:r>
        <w:rPr>
          <w:bCs/>
          <w:sz w:val="20"/>
          <w:lang w:val="en-GB"/>
        </w:rPr>
        <w:t>Domyshev</w:t>
      </w:r>
      <w:r w:rsidRPr="00DD08CA">
        <w:rPr>
          <w:bCs/>
          <w:sz w:val="20"/>
          <w:vertAlign w:val="superscript"/>
          <w:lang w:val="en-GB"/>
        </w:rPr>
        <w:t>1,</w:t>
      </w:r>
      <w:r>
        <w:rPr>
          <w:bCs/>
          <w:sz w:val="20"/>
          <w:vertAlign w:val="superscript"/>
          <w:lang w:val="en-GB"/>
        </w:rPr>
        <w:t>*</w:t>
      </w:r>
      <w:r w:rsidRPr="00DD08CA">
        <w:rPr>
          <w:bCs/>
          <w:sz w:val="20"/>
          <w:lang w:val="en-GB"/>
        </w:rPr>
        <w:t xml:space="preserve">, and </w:t>
      </w:r>
      <w:r w:rsidRPr="007E3C77">
        <w:rPr>
          <w:bCs/>
          <w:i/>
          <w:sz w:val="20"/>
          <w:lang w:val="en-GB"/>
        </w:rPr>
        <w:t xml:space="preserve">Alexander </w:t>
      </w:r>
      <w:proofErr w:type="spellStart"/>
      <w:r w:rsidRPr="00EB23F4">
        <w:rPr>
          <w:bCs/>
          <w:sz w:val="20"/>
          <w:lang w:val="en-GB"/>
        </w:rPr>
        <w:t>Tikhonov</w:t>
      </w:r>
      <w:proofErr w:type="spellEnd"/>
      <w:r w:rsidRPr="00DD08CA">
        <w:rPr>
          <w:bCs/>
          <w:sz w:val="20"/>
          <w:vertAlign w:val="superscript"/>
          <w:lang w:val="en-GB"/>
        </w:rPr>
        <w:t xml:space="preserve"> </w:t>
      </w:r>
      <w:r>
        <w:rPr>
          <w:bCs/>
          <w:sz w:val="20"/>
          <w:vertAlign w:val="superscript"/>
          <w:lang w:val="en-GB"/>
        </w:rPr>
        <w:t>2</w:t>
      </w:r>
    </w:p>
    <w:p w14:paraId="64B5A3E4" w14:textId="77777777" w:rsidR="00A24F39" w:rsidRPr="00D25526" w:rsidRDefault="00A24F39" w:rsidP="00A24F39">
      <w:pPr>
        <w:spacing w:before="170"/>
        <w:ind w:right="-174"/>
        <w:rPr>
          <w:bCs/>
          <w:iCs/>
          <w:sz w:val="18"/>
          <w:szCs w:val="18"/>
          <w:lang w:val="en-GB"/>
        </w:rPr>
      </w:pPr>
      <w:r w:rsidRPr="00DD08CA">
        <w:rPr>
          <w:bCs/>
          <w:sz w:val="18"/>
          <w:szCs w:val="18"/>
          <w:vertAlign w:val="superscript"/>
          <w:lang w:val="en-GB"/>
        </w:rPr>
        <w:t>1</w:t>
      </w:r>
      <w:r w:rsidRPr="00D25526">
        <w:rPr>
          <w:bCs/>
          <w:iCs/>
          <w:sz w:val="18"/>
          <w:szCs w:val="18"/>
          <w:lang w:val="en-GB"/>
        </w:rPr>
        <w:t xml:space="preserve">Melentiev Energy Systems Institute of SB RAS, </w:t>
      </w:r>
      <w:proofErr w:type="spellStart"/>
      <w:r w:rsidRPr="00D25526">
        <w:rPr>
          <w:bCs/>
          <w:iCs/>
          <w:sz w:val="18"/>
          <w:szCs w:val="18"/>
          <w:lang w:val="en-GB"/>
        </w:rPr>
        <w:t>Irkutsk</w:t>
      </w:r>
      <w:proofErr w:type="gramStart"/>
      <w:r w:rsidRPr="00D25526">
        <w:rPr>
          <w:bCs/>
          <w:iCs/>
          <w:sz w:val="18"/>
          <w:szCs w:val="18"/>
          <w:lang w:val="en-GB"/>
        </w:rPr>
        <w:t>,Russia</w:t>
      </w:r>
      <w:proofErr w:type="spellEnd"/>
      <w:proofErr w:type="gramEnd"/>
    </w:p>
    <w:p w14:paraId="275D4556" w14:textId="77777777" w:rsidR="00A24F39" w:rsidRPr="00DD08CA" w:rsidRDefault="00A24F39" w:rsidP="00A24F39">
      <w:pPr>
        <w:ind w:right="-174"/>
        <w:rPr>
          <w:bCs/>
          <w:iCs/>
          <w:sz w:val="18"/>
          <w:szCs w:val="18"/>
          <w:lang w:val="en-GB"/>
        </w:rPr>
      </w:pPr>
      <w:r w:rsidRPr="00DD08CA">
        <w:rPr>
          <w:bCs/>
          <w:iCs/>
          <w:sz w:val="18"/>
          <w:szCs w:val="18"/>
          <w:vertAlign w:val="superscript"/>
          <w:lang w:val="en-GB"/>
        </w:rPr>
        <w:t>2</w:t>
      </w:r>
      <w:r w:rsidRPr="00FA33FB">
        <w:rPr>
          <w:bCs/>
          <w:iCs/>
          <w:sz w:val="18"/>
          <w:szCs w:val="18"/>
          <w:lang w:val="en-GB"/>
        </w:rPr>
        <w:t xml:space="preserve">RUSAL Engineering and Technological </w:t>
      </w:r>
      <w:proofErr w:type="spellStart"/>
      <w:r w:rsidRPr="00FA33FB">
        <w:rPr>
          <w:bCs/>
          <w:iCs/>
          <w:sz w:val="18"/>
          <w:szCs w:val="18"/>
          <w:lang w:val="en-GB"/>
        </w:rPr>
        <w:t>Center</w:t>
      </w:r>
      <w:proofErr w:type="spellEnd"/>
      <w:r w:rsidRPr="00FA33FB">
        <w:rPr>
          <w:bCs/>
          <w:iCs/>
          <w:sz w:val="18"/>
          <w:szCs w:val="18"/>
          <w:lang w:val="en-GB"/>
        </w:rPr>
        <w:t>, LTD, Irkutsk, Russia</w:t>
      </w:r>
    </w:p>
    <w:p w14:paraId="4039B01C" w14:textId="39B33E49" w:rsidR="002D0F6C" w:rsidRPr="001905F2" w:rsidRDefault="002D0F6C" w:rsidP="00DD08CA">
      <w:pPr>
        <w:spacing w:before="454" w:after="567" w:line="276" w:lineRule="auto"/>
        <w:ind w:left="964" w:right="964"/>
        <w:jc w:val="both"/>
        <w:rPr>
          <w:rFonts w:ascii="Times New Roman" w:hAnsi="Times New Roman" w:cs="Times New Roman"/>
          <w:sz w:val="17"/>
          <w:szCs w:val="17"/>
          <w:lang w:val="ru-RU"/>
        </w:rPr>
      </w:pPr>
      <w:r w:rsidRPr="00DD08CA">
        <w:rPr>
          <w:rFonts w:ascii="Arial" w:hAnsi="Arial" w:cs="Arial"/>
          <w:b/>
          <w:sz w:val="18"/>
          <w:szCs w:val="18"/>
          <w:lang w:val="en-GB"/>
        </w:rPr>
        <w:t>Abstract.</w:t>
      </w:r>
      <w:r w:rsidRPr="00DD08CA">
        <w:rPr>
          <w:rFonts w:ascii="Times New Roman" w:hAnsi="Times New Roman" w:cs="Times New Roman"/>
          <w:sz w:val="18"/>
          <w:szCs w:val="18"/>
          <w:lang w:val="en-GB"/>
        </w:rPr>
        <w:t xml:space="preserve"> </w:t>
      </w:r>
      <w:r w:rsidR="001905F2" w:rsidRPr="001905F2">
        <w:rPr>
          <w:rFonts w:ascii="Times New Roman" w:hAnsi="Times New Roman" w:cs="Times New Roman"/>
          <w:sz w:val="18"/>
          <w:szCs w:val="18"/>
          <w:lang w:val="en-GB"/>
        </w:rPr>
        <w:t xml:space="preserve">Investigations of the application of classical methods of dynamic state estimation on the data of a real power system for the purposes of optimal control </w:t>
      </w:r>
      <w:proofErr w:type="gramStart"/>
      <w:r w:rsidR="001905F2" w:rsidRPr="001905F2">
        <w:rPr>
          <w:rFonts w:ascii="Times New Roman" w:hAnsi="Times New Roman" w:cs="Times New Roman"/>
          <w:sz w:val="18"/>
          <w:szCs w:val="18"/>
          <w:lang w:val="en-GB"/>
        </w:rPr>
        <w:t>have been carried out</w:t>
      </w:r>
      <w:proofErr w:type="gramEnd"/>
      <w:r w:rsidR="001905F2" w:rsidRPr="001905F2">
        <w:rPr>
          <w:rFonts w:ascii="Times New Roman" w:hAnsi="Times New Roman" w:cs="Times New Roman"/>
          <w:sz w:val="18"/>
          <w:szCs w:val="18"/>
          <w:lang w:val="en-GB"/>
        </w:rPr>
        <w:t xml:space="preserve">. A modern feature of state </w:t>
      </w:r>
      <w:r w:rsidR="00E510B3">
        <w:rPr>
          <w:rFonts w:ascii="Times New Roman" w:hAnsi="Times New Roman" w:cs="Times New Roman"/>
          <w:sz w:val="18"/>
          <w:szCs w:val="18"/>
          <w:lang w:val="en-GB"/>
        </w:rPr>
        <w:t>estimation</w:t>
      </w:r>
      <w:r w:rsidR="001905F2" w:rsidRPr="001905F2">
        <w:rPr>
          <w:rFonts w:ascii="Times New Roman" w:hAnsi="Times New Roman" w:cs="Times New Roman"/>
          <w:sz w:val="18"/>
          <w:szCs w:val="18"/>
          <w:lang w:val="en-GB"/>
        </w:rPr>
        <w:t xml:space="preserve"> for a large power system is that data from the SCADA system are fed to the calculation subsystem with a </w:t>
      </w:r>
      <w:proofErr w:type="gramStart"/>
      <w:r w:rsidR="001905F2" w:rsidRPr="001905F2">
        <w:rPr>
          <w:rFonts w:ascii="Times New Roman" w:hAnsi="Times New Roman" w:cs="Times New Roman"/>
          <w:sz w:val="18"/>
          <w:szCs w:val="18"/>
          <w:lang w:val="en-GB"/>
        </w:rPr>
        <w:t xml:space="preserve">fairly </w:t>
      </w:r>
      <w:r w:rsidR="00E510B3">
        <w:rPr>
          <w:rFonts w:ascii="Times New Roman" w:hAnsi="Times New Roman" w:cs="Times New Roman"/>
          <w:sz w:val="18"/>
          <w:szCs w:val="18"/>
          <w:lang w:val="en-GB"/>
        </w:rPr>
        <w:t>small</w:t>
      </w:r>
      <w:proofErr w:type="gramEnd"/>
      <w:r w:rsidR="001905F2" w:rsidRPr="001905F2">
        <w:rPr>
          <w:rFonts w:ascii="Times New Roman" w:hAnsi="Times New Roman" w:cs="Times New Roman"/>
          <w:sz w:val="18"/>
          <w:szCs w:val="18"/>
          <w:lang w:val="en-GB"/>
        </w:rPr>
        <w:t xml:space="preserve"> frequency. It </w:t>
      </w:r>
      <w:proofErr w:type="gramStart"/>
      <w:r w:rsidR="001905F2" w:rsidRPr="001905F2">
        <w:rPr>
          <w:rFonts w:ascii="Times New Roman" w:hAnsi="Times New Roman" w:cs="Times New Roman"/>
          <w:sz w:val="18"/>
          <w:szCs w:val="18"/>
          <w:lang w:val="en-GB"/>
        </w:rPr>
        <w:t>is shown</w:t>
      </w:r>
      <w:proofErr w:type="gramEnd"/>
      <w:r w:rsidR="001905F2" w:rsidRPr="001905F2">
        <w:rPr>
          <w:rFonts w:ascii="Times New Roman" w:hAnsi="Times New Roman" w:cs="Times New Roman"/>
          <w:sz w:val="18"/>
          <w:szCs w:val="18"/>
          <w:lang w:val="en-GB"/>
        </w:rPr>
        <w:t xml:space="preserve"> that the use of classical methods of dynamic state estimation for such problems is limited. The</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study</w:t>
      </w:r>
      <w:r w:rsidR="001905F2" w:rsidRPr="001905F2">
        <w:rPr>
          <w:rFonts w:ascii="Times New Roman" w:hAnsi="Times New Roman" w:cs="Times New Roman"/>
          <w:sz w:val="18"/>
          <w:szCs w:val="18"/>
          <w:lang w:val="ru-RU"/>
        </w:rPr>
        <w:t xml:space="preserve"> </w:t>
      </w:r>
      <w:proofErr w:type="gramStart"/>
      <w:r w:rsidR="001905F2" w:rsidRPr="001905F2">
        <w:rPr>
          <w:rFonts w:ascii="Times New Roman" w:hAnsi="Times New Roman" w:cs="Times New Roman"/>
          <w:sz w:val="18"/>
          <w:szCs w:val="18"/>
          <w:lang w:val="en-GB"/>
        </w:rPr>
        <w:t>was</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carried</w:t>
      </w:r>
      <w:proofErr w:type="gramEnd"/>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out</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using</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the</w:t>
      </w:r>
      <w:r w:rsidR="001905F2" w:rsidRPr="001905F2">
        <w:rPr>
          <w:rFonts w:ascii="Times New Roman" w:hAnsi="Times New Roman" w:cs="Times New Roman"/>
          <w:sz w:val="18"/>
          <w:szCs w:val="18"/>
          <w:lang w:val="ru-RU"/>
        </w:rPr>
        <w:t xml:space="preserve"> </w:t>
      </w:r>
      <w:proofErr w:type="spellStart"/>
      <w:r w:rsidR="001905F2" w:rsidRPr="001905F2">
        <w:rPr>
          <w:rFonts w:ascii="Times New Roman" w:hAnsi="Times New Roman" w:cs="Times New Roman"/>
          <w:sz w:val="18"/>
          <w:szCs w:val="18"/>
          <w:lang w:val="en-GB"/>
        </w:rPr>
        <w:t>ergodic</w:t>
      </w:r>
      <w:proofErr w:type="spellEnd"/>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theory</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of</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a</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dynamical</w:t>
      </w:r>
      <w:r w:rsidR="001905F2" w:rsidRPr="001905F2">
        <w:rPr>
          <w:rFonts w:ascii="Times New Roman" w:hAnsi="Times New Roman" w:cs="Times New Roman"/>
          <w:sz w:val="18"/>
          <w:szCs w:val="18"/>
          <w:lang w:val="ru-RU"/>
        </w:rPr>
        <w:t xml:space="preserve"> </w:t>
      </w:r>
      <w:r w:rsidR="001905F2" w:rsidRPr="001905F2">
        <w:rPr>
          <w:rFonts w:ascii="Times New Roman" w:hAnsi="Times New Roman" w:cs="Times New Roman"/>
          <w:sz w:val="18"/>
          <w:szCs w:val="18"/>
          <w:lang w:val="en-GB"/>
        </w:rPr>
        <w:t>system</w:t>
      </w:r>
      <w:r w:rsidR="001905F2" w:rsidRPr="001905F2">
        <w:rPr>
          <w:rFonts w:ascii="Times New Roman" w:hAnsi="Times New Roman" w:cs="Times New Roman"/>
          <w:sz w:val="18"/>
          <w:szCs w:val="18"/>
          <w:lang w:val="ru-RU"/>
        </w:rPr>
        <w:t>.</w:t>
      </w:r>
    </w:p>
    <w:p w14:paraId="00260109" w14:textId="77777777" w:rsidR="00883007" w:rsidRPr="001905F2" w:rsidRDefault="00883007">
      <w:pPr>
        <w:spacing w:before="567" w:after="851" w:line="276" w:lineRule="auto"/>
        <w:ind w:left="851" w:right="851"/>
        <w:jc w:val="both"/>
        <w:rPr>
          <w:rFonts w:ascii="Arial" w:hAnsi="Arial" w:cs="Arial"/>
          <w:sz w:val="18"/>
          <w:lang w:val="ru-RU"/>
        </w:rPr>
        <w:sectPr w:rsidR="00883007" w:rsidRPr="001905F2" w:rsidSect="003965B9">
          <w:headerReference w:type="even" r:id="rId8"/>
          <w:headerReference w:type="default" r:id="rId9"/>
          <w:footerReference w:type="first" r:id="rId10"/>
          <w:footnotePr>
            <w:pos w:val="beneathText"/>
            <w:numFmt w:val="lowerLetter"/>
          </w:footnotePr>
          <w:pgSz w:w="11905" w:h="16837" w:code="9"/>
          <w:pgMar w:top="1418" w:right="851" w:bottom="1134" w:left="851" w:header="680" w:footer="680" w:gutter="454"/>
          <w:cols w:space="720"/>
          <w:titlePg/>
          <w:docGrid w:linePitch="360"/>
        </w:sectPr>
      </w:pPr>
    </w:p>
    <w:p w14:paraId="4D026819" w14:textId="77777777" w:rsidR="002D0F6C" w:rsidRPr="00CA1091" w:rsidRDefault="00E01919">
      <w:pPr>
        <w:spacing w:before="340" w:after="170"/>
        <w:jc w:val="both"/>
        <w:rPr>
          <w:rFonts w:ascii="Arial" w:hAnsi="Arial" w:cs="Arial"/>
          <w:b/>
          <w:caps/>
          <w:szCs w:val="24"/>
          <w:lang w:val="en-GB"/>
        </w:rPr>
      </w:pPr>
      <w:proofErr w:type="gramStart"/>
      <w:r>
        <w:rPr>
          <w:rFonts w:ascii="Arial" w:hAnsi="Arial" w:cs="Arial"/>
          <w:b/>
          <w:caps/>
          <w:szCs w:val="24"/>
          <w:lang w:val="en-GB"/>
        </w:rPr>
        <w:lastRenderedPageBreak/>
        <w:t>1</w:t>
      </w:r>
      <w:proofErr w:type="gramEnd"/>
      <w:r w:rsidR="002D0F6C" w:rsidRPr="00CA1091">
        <w:rPr>
          <w:rFonts w:ascii="Arial" w:hAnsi="Arial" w:cs="Arial"/>
          <w:b/>
          <w:caps/>
          <w:szCs w:val="24"/>
          <w:lang w:val="en-GB"/>
        </w:rPr>
        <w:t xml:space="preserve"> </w:t>
      </w:r>
      <w:r w:rsidR="00B344B7">
        <w:rPr>
          <w:rFonts w:ascii="Arial" w:hAnsi="Arial" w:cs="Arial"/>
          <w:b/>
          <w:szCs w:val="24"/>
          <w:lang w:val="en-US"/>
        </w:rPr>
        <w:t>Introduction</w:t>
      </w:r>
      <w:r w:rsidR="002D0F6C" w:rsidRPr="00CA1091">
        <w:rPr>
          <w:rFonts w:ascii="Arial" w:hAnsi="Arial" w:cs="Arial"/>
          <w:b/>
          <w:caps/>
          <w:szCs w:val="24"/>
          <w:lang w:val="en-GB"/>
        </w:rPr>
        <w:t xml:space="preserve"> </w:t>
      </w:r>
    </w:p>
    <w:p w14:paraId="706058E7" w14:textId="77777777" w:rsidR="0012506E" w:rsidRDefault="0012506E" w:rsidP="00B75124">
      <w:pPr>
        <w:jc w:val="both"/>
        <w:rPr>
          <w:rFonts w:ascii="Times" w:hAnsi="Times"/>
          <w:sz w:val="20"/>
          <w:lang w:val="en-US"/>
        </w:rPr>
      </w:pPr>
      <w:r w:rsidRPr="0012506E">
        <w:rPr>
          <w:rFonts w:ascii="Times" w:hAnsi="Times"/>
          <w:sz w:val="20"/>
          <w:lang w:val="en-US"/>
        </w:rPr>
        <w:t>The diversification of the energy sector in the Russian Federation and the subsequent forced digitalization were the catalyst for the creation of an intelligent energy system in Russia. Such a</w:t>
      </w:r>
      <w:r w:rsidR="004C7635">
        <w:rPr>
          <w:rFonts w:ascii="Times" w:hAnsi="Times"/>
          <w:sz w:val="20"/>
          <w:lang w:val="en-US"/>
        </w:rPr>
        <w:t>n</w:t>
      </w:r>
      <w:r w:rsidRPr="0012506E">
        <w:rPr>
          <w:rFonts w:ascii="Times" w:hAnsi="Times"/>
          <w:sz w:val="20"/>
          <w:lang w:val="en-US"/>
        </w:rPr>
        <w:t xml:space="preserve"> </w:t>
      </w:r>
      <w:r w:rsidR="004C7635">
        <w:rPr>
          <w:rFonts w:ascii="Times" w:hAnsi="Times"/>
          <w:sz w:val="20"/>
          <w:lang w:val="en-US"/>
        </w:rPr>
        <w:t xml:space="preserve">electric </w:t>
      </w:r>
      <w:r w:rsidRPr="0012506E">
        <w:rPr>
          <w:rFonts w:ascii="Times" w:hAnsi="Times"/>
          <w:sz w:val="20"/>
          <w:lang w:val="en-US"/>
        </w:rPr>
        <w:t xml:space="preserve">power system </w:t>
      </w:r>
      <w:r w:rsidR="004C7635">
        <w:rPr>
          <w:rFonts w:ascii="Times" w:hAnsi="Times"/>
          <w:sz w:val="20"/>
          <w:lang w:val="en-US"/>
        </w:rPr>
        <w:t xml:space="preserve">(EPS) </w:t>
      </w:r>
      <w:r w:rsidRPr="0012506E">
        <w:rPr>
          <w:rFonts w:ascii="Times" w:hAnsi="Times"/>
          <w:sz w:val="20"/>
          <w:lang w:val="en-US"/>
        </w:rPr>
        <w:t xml:space="preserve">contains a significant number of elements, the mode of which is stochastic in time. This is due to the large number of local control devices, the algorithm of which </w:t>
      </w:r>
      <w:proofErr w:type="gramStart"/>
      <w:r w:rsidRPr="0012506E">
        <w:rPr>
          <w:rFonts w:ascii="Times" w:hAnsi="Times"/>
          <w:sz w:val="20"/>
          <w:lang w:val="en-US"/>
        </w:rPr>
        <w:t>is not defined</w:t>
      </w:r>
      <w:proofErr w:type="gramEnd"/>
      <w:r w:rsidRPr="0012506E">
        <w:rPr>
          <w:rFonts w:ascii="Times" w:hAnsi="Times"/>
          <w:sz w:val="20"/>
          <w:lang w:val="en-US"/>
        </w:rPr>
        <w:t xml:space="preserve"> at the power system level. Along with this, in distribution networks, the problem of optimal control is become even more complicated due to the small number of measuring devices and significant uncertainty of measurements. To solve the problems of operational and emergency control, a mathematical model of the current state of electric grid is used.</w:t>
      </w:r>
    </w:p>
    <w:p w14:paraId="3B3F8BA2" w14:textId="77777777" w:rsidR="0012506E" w:rsidRPr="00D4109F" w:rsidRDefault="0012506E" w:rsidP="00D4109F">
      <w:pPr>
        <w:tabs>
          <w:tab w:val="left" w:pos="340"/>
        </w:tabs>
        <w:ind w:firstLine="284"/>
        <w:jc w:val="both"/>
        <w:rPr>
          <w:rFonts w:ascii="Times" w:hAnsi="Times"/>
          <w:sz w:val="20"/>
          <w:lang w:val="en-GB"/>
        </w:rPr>
      </w:pPr>
      <w:r w:rsidRPr="00D4109F">
        <w:rPr>
          <w:rFonts w:ascii="Times" w:hAnsi="Times"/>
          <w:sz w:val="20"/>
          <w:lang w:val="en-GB"/>
        </w:rPr>
        <w:t>At the same time, for the problem of optimal control, and especially for the problem of automatic optimal control, a reliably functioning state estimation algorithm [1] is required that works without human intervention.</w:t>
      </w:r>
    </w:p>
    <w:p w14:paraId="0FDC871E" w14:textId="5AE7FF06" w:rsidR="00FF6210" w:rsidRPr="00D4109F" w:rsidRDefault="009D277F" w:rsidP="00D4109F">
      <w:pPr>
        <w:tabs>
          <w:tab w:val="left" w:pos="340"/>
        </w:tabs>
        <w:ind w:firstLine="284"/>
        <w:jc w:val="both"/>
        <w:rPr>
          <w:rFonts w:ascii="Times" w:hAnsi="Times"/>
          <w:sz w:val="20"/>
          <w:lang w:val="en-GB"/>
        </w:rPr>
      </w:pPr>
      <w:r w:rsidRPr="00D4109F">
        <w:rPr>
          <w:rFonts w:ascii="Times" w:hAnsi="Times"/>
          <w:sz w:val="20"/>
          <w:lang w:val="en-GB"/>
        </w:rPr>
        <w:t>In static state estimation, one uses the relationships between physical parameters of the single steady state</w:t>
      </w:r>
      <w:r w:rsidR="00FF6210" w:rsidRPr="00D4109F">
        <w:rPr>
          <w:rFonts w:ascii="Times" w:hAnsi="Times"/>
          <w:sz w:val="20"/>
          <w:lang w:val="en-GB"/>
        </w:rPr>
        <w:t xml:space="preserve">, but there is </w:t>
      </w:r>
      <w:r w:rsidRPr="00D4109F">
        <w:rPr>
          <w:rFonts w:ascii="Times" w:hAnsi="Times"/>
          <w:sz w:val="20"/>
          <w:lang w:val="en-GB"/>
        </w:rPr>
        <w:t>additional information</w:t>
      </w:r>
      <w:r w:rsidR="00FF6210" w:rsidRPr="00D4109F">
        <w:rPr>
          <w:rFonts w:ascii="Times" w:hAnsi="Times"/>
          <w:sz w:val="20"/>
          <w:lang w:val="en-GB"/>
        </w:rPr>
        <w:t xml:space="preserve"> about the change in these </w:t>
      </w:r>
      <w:r w:rsidRPr="00D4109F">
        <w:rPr>
          <w:rFonts w:ascii="Times" w:hAnsi="Times"/>
          <w:sz w:val="20"/>
          <w:lang w:val="en-GB"/>
        </w:rPr>
        <w:t>parameters</w:t>
      </w:r>
      <w:r w:rsidR="00FF6210" w:rsidRPr="00D4109F">
        <w:rPr>
          <w:rFonts w:ascii="Times" w:hAnsi="Times"/>
          <w:sz w:val="20"/>
          <w:lang w:val="en-GB"/>
        </w:rPr>
        <w:t xml:space="preserve"> over time. Th</w:t>
      </w:r>
      <w:r w:rsidRPr="00D4109F">
        <w:rPr>
          <w:rFonts w:ascii="Times" w:hAnsi="Times"/>
          <w:sz w:val="20"/>
          <w:lang w:val="en-GB"/>
        </w:rPr>
        <w:t xml:space="preserve">is </w:t>
      </w:r>
      <w:r w:rsidR="00FF6210" w:rsidRPr="00D4109F">
        <w:rPr>
          <w:rFonts w:ascii="Times" w:hAnsi="Times"/>
          <w:sz w:val="20"/>
          <w:lang w:val="en-GB"/>
        </w:rPr>
        <w:t xml:space="preserve">information </w:t>
      </w:r>
      <w:proofErr w:type="spellStart"/>
      <w:r w:rsidRPr="00D4109F">
        <w:rPr>
          <w:rFonts w:ascii="Times" w:hAnsi="Times"/>
          <w:sz w:val="20"/>
          <w:lang w:val="en-GB"/>
        </w:rPr>
        <w:t>ca</w:t>
      </w:r>
      <w:proofErr w:type="spellEnd"/>
      <w:r w:rsidR="00FC2F0F">
        <w:rPr>
          <w:rFonts w:ascii="Times" w:hAnsi="Times"/>
          <w:sz w:val="20"/>
          <w:lang w:val="en-GB"/>
        </w:rPr>
        <w:tab/>
      </w:r>
      <w:r w:rsidRPr="00D4109F">
        <w:rPr>
          <w:rFonts w:ascii="Times" w:hAnsi="Times"/>
          <w:sz w:val="20"/>
          <w:lang w:val="en-GB"/>
        </w:rPr>
        <w:t xml:space="preserve">n </w:t>
      </w:r>
      <w:proofErr w:type="gramStart"/>
      <w:r w:rsidRPr="00D4109F">
        <w:rPr>
          <w:rFonts w:ascii="Times" w:hAnsi="Times"/>
          <w:sz w:val="20"/>
          <w:lang w:val="en-GB"/>
        </w:rPr>
        <w:t>be used</w:t>
      </w:r>
      <w:proofErr w:type="gramEnd"/>
      <w:r w:rsidRPr="00D4109F">
        <w:rPr>
          <w:rFonts w:ascii="Times" w:hAnsi="Times"/>
          <w:sz w:val="20"/>
          <w:lang w:val="en-GB"/>
        </w:rPr>
        <w:t xml:space="preserve"> </w:t>
      </w:r>
      <w:r w:rsidR="00FF6210" w:rsidRPr="00D4109F">
        <w:rPr>
          <w:rFonts w:ascii="Times" w:hAnsi="Times"/>
          <w:sz w:val="20"/>
          <w:lang w:val="en-GB"/>
        </w:rPr>
        <w:t>by applying dynamic state estimation</w:t>
      </w:r>
      <w:r w:rsidRPr="00D4109F">
        <w:rPr>
          <w:rFonts w:ascii="Times" w:hAnsi="Times"/>
          <w:sz w:val="20"/>
          <w:lang w:val="en-GB"/>
        </w:rPr>
        <w:t xml:space="preserve"> algorithms</w:t>
      </w:r>
      <w:r w:rsidR="00FF6210" w:rsidRPr="00D4109F">
        <w:rPr>
          <w:rFonts w:ascii="Times" w:hAnsi="Times"/>
          <w:sz w:val="20"/>
          <w:lang w:val="en-GB"/>
        </w:rPr>
        <w:t xml:space="preserve">. At the same time, the practical application of dynamic state estimation algorithms for optimal control purposes encounters computational difficulties. In this paper, an attempt is made to investigate the possibility of using existing dynamic </w:t>
      </w:r>
      <w:r w:rsidRPr="00D4109F">
        <w:rPr>
          <w:rFonts w:ascii="Times" w:hAnsi="Times"/>
          <w:sz w:val="20"/>
          <w:lang w:val="en-GB"/>
        </w:rPr>
        <w:t xml:space="preserve">state </w:t>
      </w:r>
      <w:r w:rsidR="00FF6210" w:rsidRPr="00D4109F">
        <w:rPr>
          <w:rFonts w:ascii="Times" w:hAnsi="Times"/>
          <w:sz w:val="20"/>
          <w:lang w:val="en-GB"/>
        </w:rPr>
        <w:t>estimation</w:t>
      </w:r>
      <w:r w:rsidRPr="00D4109F">
        <w:rPr>
          <w:rFonts w:ascii="Times" w:hAnsi="Times"/>
          <w:sz w:val="20"/>
          <w:lang w:val="en-GB"/>
        </w:rPr>
        <w:t>.</w:t>
      </w:r>
      <w:r w:rsidR="00FF6210" w:rsidRPr="00D4109F">
        <w:rPr>
          <w:rFonts w:ascii="Times" w:hAnsi="Times"/>
          <w:sz w:val="20"/>
          <w:lang w:val="en-GB"/>
        </w:rPr>
        <w:t xml:space="preserve"> </w:t>
      </w:r>
      <w:r w:rsidRPr="00D4109F">
        <w:rPr>
          <w:rFonts w:ascii="Times" w:hAnsi="Times"/>
          <w:sz w:val="20"/>
          <w:lang w:val="en-GB"/>
        </w:rPr>
        <w:t>This information can be used by applying dynamic state estimation algorithms</w:t>
      </w:r>
      <w:r w:rsidR="00FF6210" w:rsidRPr="00D4109F">
        <w:rPr>
          <w:rFonts w:ascii="Times" w:hAnsi="Times"/>
          <w:sz w:val="20"/>
          <w:lang w:val="en-GB"/>
        </w:rPr>
        <w:t xml:space="preserve"> on a </w:t>
      </w:r>
      <w:r w:rsidRPr="00D4109F">
        <w:rPr>
          <w:rFonts w:ascii="Times" w:hAnsi="Times"/>
          <w:sz w:val="20"/>
          <w:lang w:val="en-GB"/>
        </w:rPr>
        <w:t>model</w:t>
      </w:r>
      <w:r w:rsidR="00FF6210" w:rsidRPr="00D4109F">
        <w:rPr>
          <w:rFonts w:ascii="Times" w:hAnsi="Times"/>
          <w:sz w:val="20"/>
          <w:lang w:val="en-GB"/>
        </w:rPr>
        <w:t xml:space="preserve"> of a sufficiently large power system using real telemetry received from a SCADA system.</w:t>
      </w:r>
    </w:p>
    <w:p w14:paraId="1A384565" w14:textId="77777777" w:rsidR="00B34F3B" w:rsidRPr="00CA1091" w:rsidRDefault="00B34F3B" w:rsidP="000A4464">
      <w:pPr>
        <w:keepNext/>
        <w:spacing w:before="340" w:after="170"/>
        <w:jc w:val="both"/>
        <w:rPr>
          <w:rFonts w:ascii="Arial" w:hAnsi="Arial" w:cs="Arial"/>
          <w:b/>
          <w:caps/>
          <w:szCs w:val="24"/>
          <w:lang w:val="en-GB"/>
        </w:rPr>
      </w:pPr>
      <w:r>
        <w:rPr>
          <w:rFonts w:ascii="Arial" w:hAnsi="Arial" w:cs="Arial"/>
          <w:b/>
          <w:caps/>
          <w:szCs w:val="24"/>
          <w:lang w:val="en-GB"/>
        </w:rPr>
        <w:lastRenderedPageBreak/>
        <w:t>2</w:t>
      </w:r>
      <w:r w:rsidRPr="00CA1091">
        <w:rPr>
          <w:rFonts w:ascii="Arial" w:hAnsi="Arial" w:cs="Arial"/>
          <w:b/>
          <w:caps/>
          <w:szCs w:val="24"/>
          <w:lang w:val="en-GB"/>
        </w:rPr>
        <w:t xml:space="preserve"> </w:t>
      </w:r>
      <w:r w:rsidRPr="00B34F3B">
        <w:rPr>
          <w:rFonts w:ascii="Arial" w:hAnsi="Arial" w:cs="Arial"/>
          <w:b/>
          <w:szCs w:val="24"/>
          <w:lang w:val="en-US"/>
        </w:rPr>
        <w:t>State estimation problem statement</w:t>
      </w:r>
      <w:r w:rsidRPr="00CA1091">
        <w:rPr>
          <w:rFonts w:ascii="Arial" w:hAnsi="Arial" w:cs="Arial"/>
          <w:b/>
          <w:caps/>
          <w:szCs w:val="24"/>
          <w:lang w:val="en-GB"/>
        </w:rPr>
        <w:t xml:space="preserve"> </w:t>
      </w:r>
    </w:p>
    <w:p w14:paraId="7BCAEFB5" w14:textId="77777777" w:rsidR="00E10F3F" w:rsidRDefault="00FB2A31" w:rsidP="00E10F3F">
      <w:pPr>
        <w:tabs>
          <w:tab w:val="left" w:pos="340"/>
        </w:tabs>
        <w:jc w:val="both"/>
        <w:rPr>
          <w:rFonts w:ascii="Times" w:hAnsi="Times"/>
          <w:sz w:val="20"/>
          <w:lang w:val="en-GB"/>
        </w:rPr>
      </w:pPr>
      <w:r w:rsidRPr="00FB2A31">
        <w:rPr>
          <w:rFonts w:ascii="Times" w:hAnsi="Times"/>
          <w:sz w:val="20"/>
          <w:lang w:val="en-GB"/>
        </w:rPr>
        <w:t>In a static formulation, the assessment of the E</w:t>
      </w:r>
      <w:r>
        <w:rPr>
          <w:rFonts w:ascii="Times" w:hAnsi="Times"/>
          <w:sz w:val="20"/>
          <w:lang w:val="en-GB"/>
        </w:rPr>
        <w:t>P</w:t>
      </w:r>
      <w:r w:rsidRPr="00FB2A31">
        <w:rPr>
          <w:rFonts w:ascii="Times" w:hAnsi="Times"/>
          <w:sz w:val="20"/>
          <w:lang w:val="en-GB"/>
        </w:rPr>
        <w:t xml:space="preserve">S state is the calculation of the parameters of the </w:t>
      </w:r>
      <w:r w:rsidR="00E00C13">
        <w:rPr>
          <w:rFonts w:ascii="Times" w:hAnsi="Times"/>
          <w:sz w:val="20"/>
          <w:lang w:val="en-GB"/>
        </w:rPr>
        <w:t>state</w:t>
      </w:r>
      <w:r w:rsidRPr="00FB2A31">
        <w:rPr>
          <w:rFonts w:ascii="Times" w:hAnsi="Times"/>
          <w:sz w:val="20"/>
          <w:lang w:val="en-GB"/>
        </w:rPr>
        <w:t xml:space="preserve">, carried out </w:t>
      </w:r>
      <w:r w:rsidR="00E10F3F">
        <w:rPr>
          <w:rFonts w:ascii="Times" w:hAnsi="Times"/>
          <w:sz w:val="20"/>
          <w:lang w:val="en-GB"/>
        </w:rPr>
        <w:t xml:space="preserve">on the base </w:t>
      </w:r>
      <w:proofErr w:type="gramStart"/>
      <w:r w:rsidR="00E10F3F">
        <w:rPr>
          <w:rFonts w:ascii="Times" w:hAnsi="Times"/>
          <w:sz w:val="20"/>
          <w:lang w:val="en-GB"/>
        </w:rPr>
        <w:t xml:space="preserve">of </w:t>
      </w:r>
      <w:r w:rsidRPr="00FB2A31">
        <w:rPr>
          <w:rFonts w:ascii="Times" w:hAnsi="Times"/>
          <w:sz w:val="20"/>
          <w:lang w:val="en-GB"/>
        </w:rPr>
        <w:t xml:space="preserve"> </w:t>
      </w:r>
      <w:r w:rsidR="00E10F3F" w:rsidRPr="00FB2A31">
        <w:rPr>
          <w:rFonts w:ascii="Times" w:hAnsi="Times"/>
          <w:sz w:val="20"/>
          <w:lang w:val="en-GB"/>
        </w:rPr>
        <w:t>SCADA</w:t>
      </w:r>
      <w:proofErr w:type="gramEnd"/>
      <w:r w:rsidR="00E10F3F" w:rsidRPr="00FB2A31">
        <w:rPr>
          <w:rFonts w:ascii="Times" w:hAnsi="Times"/>
          <w:sz w:val="20"/>
          <w:lang w:val="en-GB"/>
        </w:rPr>
        <w:t xml:space="preserve"> </w:t>
      </w:r>
      <w:r w:rsidR="00E10F3F">
        <w:rPr>
          <w:rFonts w:ascii="Times" w:hAnsi="Times"/>
          <w:sz w:val="20"/>
          <w:lang w:val="en-GB"/>
        </w:rPr>
        <w:t>measurements</w:t>
      </w:r>
      <w:r w:rsidR="00A146A9">
        <w:rPr>
          <w:rFonts w:ascii="Times" w:hAnsi="Times"/>
          <w:sz w:val="20"/>
          <w:lang w:val="en-GB"/>
        </w:rPr>
        <w:t xml:space="preserve"> </w:t>
      </w:r>
      <m:oMath>
        <m:acc>
          <m:accPr>
            <m:chr m:val="̅"/>
            <m:ctrlPr>
              <w:rPr>
                <w:rFonts w:ascii="Cambria Math" w:hAnsi="Cambria Math"/>
              </w:rPr>
            </m:ctrlPr>
          </m:accPr>
          <m:e>
            <m:r>
              <w:rPr>
                <w:rFonts w:ascii="Cambria Math" w:hAnsi="Cambria Math"/>
              </w:rPr>
              <m:t>y</m:t>
            </m:r>
          </m:e>
        </m:acc>
      </m:oMath>
      <w:r w:rsidRPr="00FB2A31">
        <w:rPr>
          <w:rFonts w:ascii="Times" w:hAnsi="Times"/>
          <w:sz w:val="20"/>
          <w:lang w:val="en-GB"/>
        </w:rPr>
        <w:t xml:space="preserve">. </w:t>
      </w:r>
    </w:p>
    <w:p w14:paraId="335ADF8D" w14:textId="77777777" w:rsidR="00CD32A1" w:rsidRPr="00EC1F17" w:rsidRDefault="00AC1D66" w:rsidP="00E10F3F">
      <w:pPr>
        <w:tabs>
          <w:tab w:val="left" w:pos="340"/>
        </w:tabs>
        <w:jc w:val="both"/>
        <w:rPr>
          <w:rFonts w:ascii="Times" w:hAnsi="Times"/>
          <w:sz w:val="20"/>
          <w:lang w:val="en-GB"/>
        </w:rPr>
      </w:pPr>
      <m:oMathPara>
        <m:oMath>
          <m:acc>
            <m:accPr>
              <m:chr m:val="̅"/>
              <m:ctrlPr>
                <w:rPr>
                  <w:rFonts w:ascii="Cambria Math" w:hAnsi="Cambria Math"/>
                  <w:sz w:val="20"/>
                </w:rPr>
              </m:ctrlPr>
            </m:accPr>
            <m:e>
              <m:r>
                <w:rPr>
                  <w:rFonts w:ascii="Cambria Math" w:hAnsi="Cambria Math"/>
                  <w:sz w:val="20"/>
                </w:rPr>
                <m:t>y</m:t>
              </m:r>
            </m:e>
          </m:acc>
          <m:r>
            <m:rPr>
              <m:sty m:val="p"/>
            </m:rPr>
            <w:rPr>
              <w:rFonts w:ascii="Cambria Math" w:hAnsi="Cambria Math"/>
              <w:sz w:val="20"/>
            </w:rPr>
            <m:t>=</m:t>
          </m:r>
          <m:d>
            <m:dPr>
              <m:begChr m:val="["/>
              <m:endChr m:val="]"/>
              <m:ctrlPr>
                <w:rPr>
                  <w:rFonts w:ascii="Cambria Math" w:hAnsi="Cambria Math"/>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Q</m:t>
                  </m:r>
                </m:e>
                <m:sub>
                  <m:r>
                    <w:rPr>
                      <w:rFonts w:ascii="Cambria Math" w:hAnsi="Cambria Math"/>
                      <w:sz w:val="20"/>
                    </w:rPr>
                    <m:t>i</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ij</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Q</m:t>
                  </m:r>
                </m:e>
                <m:sub>
                  <m:r>
                    <w:rPr>
                      <w:rFonts w:ascii="Cambria Math" w:hAnsi="Cambria Math"/>
                      <w:sz w:val="20"/>
                    </w:rPr>
                    <m:t>ij</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i</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i</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ij</m:t>
                  </m:r>
                </m:sub>
              </m:sSub>
            </m:e>
          </m:d>
        </m:oMath>
      </m:oMathPara>
    </w:p>
    <w:p w14:paraId="403EF42C" w14:textId="77777777" w:rsidR="00EC1F17" w:rsidRPr="00D4109F" w:rsidRDefault="00EC1F17" w:rsidP="00D4109F">
      <w:pPr>
        <w:tabs>
          <w:tab w:val="left" w:pos="340"/>
        </w:tabs>
        <w:ind w:firstLine="284"/>
        <w:jc w:val="both"/>
        <w:rPr>
          <w:rFonts w:ascii="Times" w:hAnsi="Times"/>
          <w:sz w:val="20"/>
          <w:lang w:val="en-GB"/>
        </w:rPr>
      </w:pPr>
      <w:r w:rsidRPr="00D4109F">
        <w:rPr>
          <w:rFonts w:ascii="Times" w:hAnsi="Times"/>
          <w:sz w:val="20"/>
          <w:lang w:val="en-GB"/>
        </w:rPr>
        <w:t>The measurements vector includes: modules of nodal voltages</w:t>
      </w:r>
      <w:r w:rsidR="009F5E18" w:rsidRPr="00D4109F">
        <w:rPr>
          <w:rFonts w:ascii="Times" w:hAnsi="Times"/>
          <w:sz w:val="20"/>
          <w:lang w:val="en-GB"/>
        </w:rPr>
        <w:t xml:space="preserve"> </w:t>
      </w:r>
      <m:oMath>
        <m:sSub>
          <m:sSubPr>
            <m:ctrlPr>
              <w:rPr>
                <w:rFonts w:ascii="Cambria Math" w:hAnsi="Cambria Math"/>
                <w:sz w:val="20"/>
                <w:lang w:val="en-GB"/>
              </w:rPr>
            </m:ctrlPr>
          </m:sSubPr>
          <m:e>
            <m:r>
              <m:rPr>
                <m:sty m:val="p"/>
              </m:rPr>
              <w:rPr>
                <w:rFonts w:ascii="Cambria Math" w:hAnsi="Cambria Math"/>
                <w:sz w:val="20"/>
                <w:lang w:val="en-GB"/>
              </w:rPr>
              <m:t>U</m:t>
            </m:r>
          </m:e>
          <m:sub>
            <m:r>
              <m:rPr>
                <m:sty m:val="p"/>
              </m:rPr>
              <w:rPr>
                <w:rFonts w:ascii="Cambria Math" w:hAnsi="Cambria Math"/>
                <w:sz w:val="20"/>
                <w:lang w:val="en-GB"/>
              </w:rPr>
              <m:t>i</m:t>
            </m:r>
          </m:sub>
        </m:sSub>
      </m:oMath>
      <w:r w:rsidRPr="00D4109F">
        <w:rPr>
          <w:rFonts w:ascii="Times" w:hAnsi="Times"/>
          <w:sz w:val="20"/>
          <w:lang w:val="en-GB"/>
        </w:rPr>
        <w:t xml:space="preserve">, generation of active </w:t>
      </w:r>
      <m:oMath>
        <m:sSub>
          <m:sSubPr>
            <m:ctrlPr>
              <w:rPr>
                <w:rFonts w:ascii="Cambria Math" w:hAnsi="Cambria Math"/>
                <w:sz w:val="20"/>
                <w:lang w:val="en-GB"/>
              </w:rPr>
            </m:ctrlPr>
          </m:sSubPr>
          <m:e>
            <m:r>
              <m:rPr>
                <m:sty m:val="p"/>
              </m:rPr>
              <w:rPr>
                <w:rFonts w:ascii="Cambria Math" w:hAnsi="Cambria Math"/>
                <w:sz w:val="20"/>
                <w:lang w:val="en-GB"/>
              </w:rPr>
              <m:t>P</m:t>
            </m:r>
          </m:e>
          <m:sub>
            <m:r>
              <m:rPr>
                <m:sty m:val="p"/>
              </m:rPr>
              <w:rPr>
                <w:rFonts w:ascii="Cambria Math" w:hAnsi="Cambria Math"/>
                <w:sz w:val="20"/>
                <w:lang w:val="en-GB"/>
              </w:rPr>
              <m:t>i</m:t>
            </m:r>
          </m:sub>
        </m:sSub>
      </m:oMath>
      <w:r w:rsidR="009F5E18" w:rsidRPr="00D4109F">
        <w:rPr>
          <w:rFonts w:ascii="Times" w:hAnsi="Times"/>
          <w:sz w:val="20"/>
          <w:lang w:val="en-GB"/>
        </w:rPr>
        <w:t xml:space="preserve"> </w:t>
      </w:r>
      <w:r w:rsidRPr="00D4109F">
        <w:rPr>
          <w:rFonts w:ascii="Times" w:hAnsi="Times"/>
          <w:sz w:val="20"/>
          <w:lang w:val="en-GB"/>
        </w:rPr>
        <w:t>and reactive power</w:t>
      </w:r>
      <w:r w:rsidR="009F5E18" w:rsidRPr="00D4109F">
        <w:rPr>
          <w:rFonts w:ascii="Times" w:hAnsi="Times"/>
          <w:sz w:val="20"/>
          <w:lang w:val="en-GB"/>
        </w:rPr>
        <w:t xml:space="preserve"> </w:t>
      </w:r>
      <m:oMath>
        <m:sSub>
          <m:sSubPr>
            <m:ctrlPr>
              <w:rPr>
                <w:rFonts w:ascii="Cambria Math" w:hAnsi="Cambria Math"/>
                <w:sz w:val="20"/>
                <w:lang w:val="en-GB"/>
              </w:rPr>
            </m:ctrlPr>
          </m:sSubPr>
          <m:e>
            <m:r>
              <m:rPr>
                <m:sty m:val="p"/>
              </m:rPr>
              <w:rPr>
                <w:rFonts w:ascii="Cambria Math" w:hAnsi="Cambria Math"/>
                <w:sz w:val="20"/>
                <w:lang w:val="en-GB"/>
              </w:rPr>
              <m:t>Q</m:t>
            </m:r>
          </m:e>
          <m:sub>
            <m:r>
              <m:rPr>
                <m:sty m:val="p"/>
              </m:rPr>
              <w:rPr>
                <w:rFonts w:ascii="Cambria Math" w:hAnsi="Cambria Math"/>
                <w:sz w:val="20"/>
                <w:lang w:val="en-GB"/>
              </w:rPr>
              <m:t>i</m:t>
            </m:r>
          </m:sub>
        </m:sSub>
      </m:oMath>
      <w:r w:rsidRPr="00D4109F">
        <w:rPr>
          <w:rFonts w:ascii="Times" w:hAnsi="Times"/>
          <w:sz w:val="20"/>
          <w:lang w:val="en-GB"/>
        </w:rPr>
        <w:t xml:space="preserve"> in nodes, </w:t>
      </w:r>
      <w:r w:rsidR="003E2D98" w:rsidRPr="00D4109F">
        <w:rPr>
          <w:rFonts w:ascii="Times" w:hAnsi="Times"/>
          <w:sz w:val="20"/>
          <w:lang w:val="en-GB"/>
        </w:rPr>
        <w:t xml:space="preserve">power </w:t>
      </w:r>
      <w:r w:rsidRPr="00D4109F">
        <w:rPr>
          <w:rFonts w:ascii="Times" w:hAnsi="Times"/>
          <w:sz w:val="20"/>
          <w:lang w:val="en-GB"/>
        </w:rPr>
        <w:t xml:space="preserve">flows of active </w:t>
      </w:r>
      <m:oMath>
        <m:sSub>
          <m:sSubPr>
            <m:ctrlPr>
              <w:rPr>
                <w:rFonts w:ascii="Cambria Math" w:hAnsi="Cambria Math"/>
                <w:sz w:val="20"/>
                <w:lang w:val="en-GB"/>
              </w:rPr>
            </m:ctrlPr>
          </m:sSubPr>
          <m:e>
            <m:r>
              <m:rPr>
                <m:sty m:val="p"/>
              </m:rPr>
              <w:rPr>
                <w:rFonts w:ascii="Cambria Math" w:hAnsi="Cambria Math"/>
                <w:sz w:val="20"/>
                <w:lang w:val="en-GB"/>
              </w:rPr>
              <m:t>P</m:t>
            </m:r>
          </m:e>
          <m:sub>
            <m:r>
              <m:rPr>
                <m:sty m:val="p"/>
              </m:rPr>
              <w:rPr>
                <w:rFonts w:ascii="Cambria Math" w:hAnsi="Cambria Math"/>
                <w:sz w:val="20"/>
                <w:lang w:val="en-GB"/>
              </w:rPr>
              <m:t>ij</m:t>
            </m:r>
          </m:sub>
        </m:sSub>
      </m:oMath>
      <w:r w:rsidR="003E2D98" w:rsidRPr="00D4109F">
        <w:rPr>
          <w:rFonts w:ascii="Times" w:hAnsi="Times"/>
          <w:sz w:val="20"/>
          <w:lang w:val="en-GB"/>
        </w:rPr>
        <w:t xml:space="preserve"> </w:t>
      </w:r>
      <w:r w:rsidRPr="00D4109F">
        <w:rPr>
          <w:rFonts w:ascii="Times" w:hAnsi="Times"/>
          <w:sz w:val="20"/>
          <w:lang w:val="en-GB"/>
        </w:rPr>
        <w:t xml:space="preserve">and reactive power </w:t>
      </w:r>
      <m:oMath>
        <m:sSub>
          <m:sSubPr>
            <m:ctrlPr>
              <w:rPr>
                <w:rFonts w:ascii="Cambria Math" w:hAnsi="Cambria Math"/>
                <w:sz w:val="20"/>
                <w:lang w:val="en-GB"/>
              </w:rPr>
            </m:ctrlPr>
          </m:sSubPr>
          <m:e>
            <m:r>
              <m:rPr>
                <m:sty m:val="p"/>
              </m:rPr>
              <w:rPr>
                <w:rFonts w:ascii="Cambria Math" w:hAnsi="Cambria Math"/>
                <w:sz w:val="20"/>
                <w:lang w:val="en-GB"/>
              </w:rPr>
              <m:t>Q</m:t>
            </m:r>
          </m:e>
          <m:sub>
            <m:r>
              <m:rPr>
                <m:sty m:val="p"/>
              </m:rPr>
              <w:rPr>
                <w:rFonts w:ascii="Cambria Math" w:hAnsi="Cambria Math"/>
                <w:sz w:val="20"/>
                <w:lang w:val="en-GB"/>
              </w:rPr>
              <m:t>ij</m:t>
            </m:r>
          </m:sub>
        </m:sSub>
      </m:oMath>
      <w:r w:rsidR="003E2D98" w:rsidRPr="00D4109F">
        <w:rPr>
          <w:rFonts w:ascii="Times" w:hAnsi="Times"/>
          <w:sz w:val="20"/>
          <w:lang w:val="en-GB"/>
        </w:rPr>
        <w:t xml:space="preserve"> </w:t>
      </w:r>
      <w:r w:rsidRPr="00D4109F">
        <w:rPr>
          <w:rFonts w:ascii="Times" w:hAnsi="Times"/>
          <w:sz w:val="20"/>
          <w:lang w:val="en-GB"/>
        </w:rPr>
        <w:t xml:space="preserve">through overhead lines and transformers, less often currents at the ends of overhead lines </w:t>
      </w:r>
      <m:oMath>
        <m:sSub>
          <m:sSubPr>
            <m:ctrlPr>
              <w:rPr>
                <w:rFonts w:ascii="Cambria Math" w:hAnsi="Cambria Math"/>
                <w:sz w:val="20"/>
                <w:lang w:val="en-GB"/>
              </w:rPr>
            </m:ctrlPr>
          </m:sSubPr>
          <m:e>
            <m:r>
              <m:rPr>
                <m:sty m:val="p"/>
              </m:rPr>
              <w:rPr>
                <w:rFonts w:ascii="Cambria Math" w:hAnsi="Cambria Math"/>
                <w:sz w:val="20"/>
                <w:lang w:val="en-GB"/>
              </w:rPr>
              <m:t>I</m:t>
            </m:r>
          </m:e>
          <m:sub>
            <m:r>
              <m:rPr>
                <m:sty m:val="p"/>
              </m:rPr>
              <w:rPr>
                <w:rFonts w:ascii="Cambria Math" w:hAnsi="Cambria Math"/>
                <w:sz w:val="20"/>
                <w:lang w:val="en-GB"/>
              </w:rPr>
              <m:t>ij</m:t>
            </m:r>
          </m:sub>
        </m:sSub>
      </m:oMath>
      <w:r w:rsidR="003E2D98" w:rsidRPr="00D4109F">
        <w:rPr>
          <w:rFonts w:ascii="Times" w:hAnsi="Times"/>
          <w:sz w:val="20"/>
          <w:lang w:val="en-GB"/>
        </w:rPr>
        <w:t xml:space="preserve"> </w:t>
      </w:r>
      <w:r w:rsidRPr="00D4109F">
        <w:rPr>
          <w:rFonts w:ascii="Times" w:hAnsi="Times"/>
          <w:sz w:val="20"/>
          <w:lang w:val="en-GB"/>
        </w:rPr>
        <w:t>and nodal currents</w:t>
      </w:r>
      <w:r w:rsidR="003E2D98" w:rsidRPr="00D4109F">
        <w:rPr>
          <w:rFonts w:ascii="Times" w:hAnsi="Times"/>
          <w:sz w:val="20"/>
          <w:lang w:val="en-GB"/>
        </w:rPr>
        <w:t xml:space="preserve"> </w:t>
      </w:r>
      <m:oMath>
        <m:sSub>
          <m:sSubPr>
            <m:ctrlPr>
              <w:rPr>
                <w:rFonts w:ascii="Cambria Math" w:hAnsi="Cambria Math"/>
                <w:sz w:val="20"/>
                <w:lang w:val="en-GB"/>
              </w:rPr>
            </m:ctrlPr>
          </m:sSubPr>
          <m:e>
            <m:r>
              <m:rPr>
                <m:sty m:val="p"/>
              </m:rPr>
              <w:rPr>
                <w:rFonts w:ascii="Cambria Math" w:hAnsi="Cambria Math"/>
                <w:sz w:val="20"/>
                <w:lang w:val="en-GB"/>
              </w:rPr>
              <m:t>I</m:t>
            </m:r>
          </m:e>
          <m:sub>
            <m:r>
              <m:rPr>
                <m:sty m:val="p"/>
              </m:rPr>
              <w:rPr>
                <w:rFonts w:ascii="Cambria Math" w:hAnsi="Cambria Math"/>
                <w:sz w:val="20"/>
                <w:lang w:val="en-GB"/>
              </w:rPr>
              <m:t>i</m:t>
            </m:r>
          </m:sub>
        </m:sSub>
      </m:oMath>
      <w:r w:rsidRPr="00D4109F">
        <w:rPr>
          <w:rFonts w:ascii="Times" w:hAnsi="Times"/>
          <w:sz w:val="20"/>
          <w:lang w:val="en-GB"/>
        </w:rPr>
        <w:t xml:space="preserve">, some integral characteristics of the mode. To obtain nodal injections, </w:t>
      </w:r>
      <w:r w:rsidR="00CF0B6C" w:rsidRPr="00D4109F">
        <w:rPr>
          <w:rFonts w:ascii="Times" w:hAnsi="Times"/>
          <w:sz w:val="20"/>
          <w:lang w:val="en-GB"/>
        </w:rPr>
        <w:t xml:space="preserve">in addition to measurements of loads and generation power, </w:t>
      </w:r>
      <w:r w:rsidRPr="00D4109F">
        <w:rPr>
          <w:rFonts w:ascii="Times" w:hAnsi="Times"/>
          <w:sz w:val="20"/>
          <w:lang w:val="en-GB"/>
        </w:rPr>
        <w:t>pseudo-measurements are used.</w:t>
      </w:r>
    </w:p>
    <w:p w14:paraId="4A2A0E8E" w14:textId="77777777" w:rsidR="00936781" w:rsidRPr="00D4109F" w:rsidRDefault="00936781" w:rsidP="00D4109F">
      <w:pPr>
        <w:tabs>
          <w:tab w:val="left" w:pos="340"/>
        </w:tabs>
        <w:ind w:firstLine="284"/>
        <w:jc w:val="both"/>
        <w:rPr>
          <w:rFonts w:ascii="Times" w:hAnsi="Times"/>
          <w:sz w:val="20"/>
          <w:lang w:val="en-GB"/>
        </w:rPr>
      </w:pPr>
      <w:r w:rsidRPr="00D4109F">
        <w:rPr>
          <w:rFonts w:ascii="Times" w:hAnsi="Times"/>
          <w:sz w:val="20"/>
          <w:lang w:val="en-GB"/>
        </w:rPr>
        <w:t>The task of state</w:t>
      </w:r>
      <w:r w:rsidR="009D69B4" w:rsidRPr="00D4109F">
        <w:rPr>
          <w:rFonts w:ascii="Times" w:hAnsi="Times"/>
          <w:sz w:val="20"/>
          <w:lang w:val="en-GB"/>
        </w:rPr>
        <w:t xml:space="preserve"> estimation</w:t>
      </w:r>
      <w:r w:rsidRPr="00D4109F">
        <w:rPr>
          <w:rFonts w:ascii="Times" w:hAnsi="Times"/>
          <w:sz w:val="20"/>
          <w:lang w:val="en-GB"/>
        </w:rPr>
        <w:t xml:space="preserve"> is to find such </w:t>
      </w:r>
      <w:r w:rsidR="009D69B4" w:rsidRPr="00D4109F">
        <w:rPr>
          <w:rFonts w:ascii="Times" w:hAnsi="Times"/>
          <w:sz w:val="20"/>
          <w:lang w:val="en-GB"/>
        </w:rPr>
        <w:t>estimates</w:t>
      </w:r>
      <w:r w:rsidRPr="00D4109F">
        <w:rPr>
          <w:rFonts w:ascii="Times" w:hAnsi="Times"/>
          <w:sz w:val="20"/>
          <w:lang w:val="en-GB"/>
        </w:rPr>
        <w:t xml:space="preserve"> of the measured parameters </w:t>
      </w:r>
      <m:oMath>
        <m:r>
          <m:rPr>
            <m:sty m:val="p"/>
          </m:rPr>
          <w:rPr>
            <w:rFonts w:ascii="Cambria Math" w:hAnsi="Cambria Math"/>
            <w:sz w:val="20"/>
            <w:lang w:val="en-GB"/>
          </w:rPr>
          <m:t>y(x)</m:t>
        </m:r>
      </m:oMath>
      <w:r w:rsidR="00D4109F" w:rsidRPr="00D4109F">
        <w:rPr>
          <w:rFonts w:ascii="Times" w:hAnsi="Times"/>
          <w:sz w:val="20"/>
          <w:lang w:val="en-GB"/>
        </w:rPr>
        <w:t xml:space="preserve"> </w:t>
      </w:r>
      <w:r w:rsidRPr="00D4109F">
        <w:rPr>
          <w:rFonts w:ascii="Times" w:hAnsi="Times"/>
          <w:sz w:val="20"/>
          <w:lang w:val="en-GB"/>
        </w:rPr>
        <w:t xml:space="preserve">that are closest to the measured </w:t>
      </w:r>
      <w:proofErr w:type="gramStart"/>
      <w:r w:rsidRPr="00D4109F">
        <w:rPr>
          <w:rFonts w:ascii="Times" w:hAnsi="Times"/>
          <w:sz w:val="20"/>
          <w:lang w:val="en-GB"/>
        </w:rPr>
        <w:t>values</w:t>
      </w:r>
      <w:r w:rsidR="00D4109F" w:rsidRPr="00D4109F">
        <w:rPr>
          <w:rFonts w:ascii="Times" w:hAnsi="Times"/>
          <w:sz w:val="20"/>
          <w:lang w:val="en-GB"/>
        </w:rPr>
        <w:t xml:space="preserve"> </w:t>
      </w:r>
      <w:proofErr w:type="gramEnd"/>
      <m:oMath>
        <m:acc>
          <m:accPr>
            <m:chr m:val="̅"/>
            <m:ctrlPr>
              <w:rPr>
                <w:rFonts w:ascii="Cambria Math" w:hAnsi="Cambria Math"/>
                <w:sz w:val="20"/>
                <w:lang w:val="en-GB"/>
              </w:rPr>
            </m:ctrlPr>
          </m:accPr>
          <m:e>
            <m:r>
              <m:rPr>
                <m:sty m:val="p"/>
              </m:rPr>
              <w:rPr>
                <w:rFonts w:ascii="Cambria Math" w:hAnsi="Cambria Math"/>
                <w:sz w:val="20"/>
                <w:lang w:val="en-GB"/>
              </w:rPr>
              <m:t>y</m:t>
            </m:r>
          </m:e>
        </m:acc>
      </m:oMath>
      <w:r w:rsidRPr="00D4109F">
        <w:rPr>
          <w:rFonts w:ascii="Times" w:hAnsi="Times"/>
          <w:sz w:val="20"/>
          <w:lang w:val="en-GB"/>
        </w:rPr>
        <w:t>. The sum of the weighted squares of the deviations of estimates from measurements is most often used as a criterion for proximity</w:t>
      </w:r>
      <w:r w:rsidR="00D4109F" w:rsidRPr="00D4109F">
        <w:rPr>
          <w:rFonts w:ascii="Times" w:hAnsi="Times"/>
          <w:sz w:val="20"/>
          <w:lang w:val="en-GB"/>
        </w:rPr>
        <w:t xml:space="preserve"> [2]</w:t>
      </w:r>
      <w:r w:rsidRPr="00D4109F">
        <w:rPr>
          <w:rFonts w:ascii="Times" w:hAnsi="Times"/>
          <w:sz w:val="20"/>
          <w:lang w:val="en-GB"/>
        </w:rPr>
        <w:t>.</w:t>
      </w:r>
    </w:p>
    <w:p w14:paraId="4A7D3DDE" w14:textId="77777777" w:rsidR="00B11136" w:rsidRPr="00DE7DE1" w:rsidRDefault="00B11136" w:rsidP="00EC1F17">
      <w:pPr>
        <w:jc w:val="both"/>
        <w:rPr>
          <w:rFonts w:ascii="Times New Roman" w:hAnsi="Times New Roman" w:cs="Times New Roman"/>
          <w:sz w:val="20"/>
        </w:rPr>
      </w:pPr>
      <m:oMathPara>
        <m:oMath>
          <m:r>
            <w:rPr>
              <w:rFonts w:ascii="Cambria Math" w:hAnsi="Cambria Math"/>
              <w:sz w:val="20"/>
            </w:rPr>
            <m:t>J</m:t>
          </m:r>
          <m:r>
            <m:rPr>
              <m:sty m:val="p"/>
            </m:rPr>
            <w:rPr>
              <w:rFonts w:ascii="Cambria Math" w:hAnsi="Cambria Math"/>
              <w:sz w:val="20"/>
            </w:rPr>
            <m:t>=</m:t>
          </m:r>
          <m:sSup>
            <m:sSupPr>
              <m:ctrlPr>
                <w:rPr>
                  <w:rFonts w:ascii="Cambria Math" w:hAnsi="Cambria Math"/>
                  <w:sz w:val="20"/>
                </w:rPr>
              </m:ctrlPr>
            </m:sSupPr>
            <m:e>
              <m:d>
                <m:dPr>
                  <m:begChr m:val="["/>
                  <m:endChr m:val="]"/>
                  <m:ctrlPr>
                    <w:rPr>
                      <w:rFonts w:ascii="Cambria Math" w:hAnsi="Cambria Math"/>
                      <w:sz w:val="20"/>
                    </w:rPr>
                  </m:ctrlPr>
                </m:dPr>
                <m:e>
                  <m:acc>
                    <m:accPr>
                      <m:chr m:val="̅"/>
                      <m:ctrlPr>
                        <w:rPr>
                          <w:rFonts w:ascii="Cambria Math" w:hAnsi="Cambria Math"/>
                          <w:sz w:val="20"/>
                        </w:rPr>
                      </m:ctrlPr>
                    </m:accPr>
                    <m:e>
                      <m:r>
                        <w:rPr>
                          <w:rFonts w:ascii="Cambria Math" w:hAnsi="Cambria Math"/>
                          <w:sz w:val="20"/>
                        </w:rPr>
                        <m:t>y</m:t>
                      </m:r>
                    </m:e>
                  </m:acc>
                  <m:r>
                    <m:rPr>
                      <m:sty m:val="p"/>
                    </m:rPr>
                    <w:rPr>
                      <w:rFonts w:ascii="Cambria Math" w:hAnsi="Cambria Math"/>
                      <w:sz w:val="20"/>
                    </w:rPr>
                    <m:t>-</m:t>
                  </m:r>
                  <m:r>
                    <w:rPr>
                      <w:rFonts w:ascii="Cambria Math" w:hAnsi="Cambria Math"/>
                      <w:sz w:val="20"/>
                    </w:rPr>
                    <m:t>y</m:t>
                  </m:r>
                  <m:r>
                    <m:rPr>
                      <m:sty m:val="p"/>
                    </m:rPr>
                    <w:rPr>
                      <w:rFonts w:ascii="Cambria Math" w:hAnsi="Cambria Math"/>
                      <w:sz w:val="20"/>
                    </w:rPr>
                    <m:t>(</m:t>
                  </m:r>
                  <m:r>
                    <w:rPr>
                      <w:rFonts w:ascii="Cambria Math" w:hAnsi="Cambria Math"/>
                      <w:sz w:val="20"/>
                    </w:rPr>
                    <m:t>x</m:t>
                  </m:r>
                  <m:r>
                    <m:rPr>
                      <m:sty m:val="p"/>
                    </m:rPr>
                    <w:rPr>
                      <w:rFonts w:ascii="Cambria Math" w:hAnsi="Cambria Math"/>
                      <w:sz w:val="20"/>
                    </w:rPr>
                    <m:t>)</m:t>
                  </m:r>
                </m:e>
              </m:d>
            </m:e>
            <m:sup>
              <m:r>
                <w:rPr>
                  <w:rFonts w:ascii="Cambria Math" w:hAnsi="Cambria Math"/>
                  <w:sz w:val="20"/>
                </w:rPr>
                <m:t>T</m:t>
              </m:r>
            </m:sup>
          </m:sSup>
          <m:sSubSup>
            <m:sSubSupPr>
              <m:ctrlPr>
                <w:rPr>
                  <w:rFonts w:ascii="Cambria Math" w:hAnsi="Cambria Math"/>
                  <w:sz w:val="20"/>
                </w:rPr>
              </m:ctrlPr>
            </m:sSubSupPr>
            <m:e>
              <m:r>
                <w:rPr>
                  <w:rFonts w:ascii="Cambria Math" w:hAnsi="Cambria Math"/>
                  <w:sz w:val="20"/>
                </w:rPr>
                <m:t>R</m:t>
              </m:r>
            </m:e>
            <m:sub>
              <m:r>
                <w:rPr>
                  <w:rFonts w:ascii="Cambria Math" w:hAnsi="Cambria Math"/>
                  <w:sz w:val="20"/>
                </w:rPr>
                <m:t>v</m:t>
              </m:r>
            </m:sub>
            <m:sup>
              <m:r>
                <m:rPr>
                  <m:sty m:val="p"/>
                </m:rPr>
                <w:rPr>
                  <w:rFonts w:ascii="Cambria Math" w:hAnsi="Cambria Math"/>
                  <w:sz w:val="20"/>
                </w:rPr>
                <m:t>-1</m:t>
              </m:r>
            </m:sup>
          </m:sSubSup>
          <m:d>
            <m:dPr>
              <m:begChr m:val="["/>
              <m:endChr m:val="]"/>
              <m:ctrlPr>
                <w:rPr>
                  <w:rFonts w:ascii="Cambria Math" w:hAnsi="Cambria Math"/>
                  <w:sz w:val="20"/>
                </w:rPr>
              </m:ctrlPr>
            </m:dPr>
            <m:e>
              <m:acc>
                <m:accPr>
                  <m:chr m:val="̅"/>
                  <m:ctrlPr>
                    <w:rPr>
                      <w:rFonts w:ascii="Cambria Math" w:hAnsi="Cambria Math"/>
                      <w:sz w:val="20"/>
                    </w:rPr>
                  </m:ctrlPr>
                </m:accPr>
                <m:e>
                  <m:r>
                    <w:rPr>
                      <w:rFonts w:ascii="Cambria Math" w:hAnsi="Cambria Math"/>
                      <w:sz w:val="20"/>
                    </w:rPr>
                    <m:t>y</m:t>
                  </m:r>
                </m:e>
              </m:acc>
              <m:r>
                <m:rPr>
                  <m:sty m:val="p"/>
                </m:rPr>
                <w:rPr>
                  <w:rFonts w:ascii="Cambria Math" w:hAnsi="Cambria Math"/>
                  <w:sz w:val="20"/>
                </w:rPr>
                <m:t>-</m:t>
              </m:r>
              <m:r>
                <w:rPr>
                  <w:rFonts w:ascii="Cambria Math" w:hAnsi="Cambria Math"/>
                  <w:sz w:val="20"/>
                </w:rPr>
                <m:t>y</m:t>
              </m:r>
              <m:r>
                <m:rPr>
                  <m:sty m:val="p"/>
                </m:rPr>
                <w:rPr>
                  <w:rFonts w:ascii="Cambria Math" w:hAnsi="Cambria Math"/>
                  <w:sz w:val="20"/>
                </w:rPr>
                <m:t>(</m:t>
              </m:r>
              <m:r>
                <w:rPr>
                  <w:rFonts w:ascii="Cambria Math" w:hAnsi="Cambria Math"/>
                  <w:sz w:val="20"/>
                </w:rPr>
                <m:t>x</m:t>
              </m:r>
              <m:r>
                <m:rPr>
                  <m:sty m:val="p"/>
                </m:rPr>
                <w:rPr>
                  <w:rFonts w:ascii="Cambria Math" w:hAnsi="Cambria Math"/>
                  <w:sz w:val="20"/>
                </w:rPr>
                <m:t>)</m:t>
              </m:r>
            </m:e>
          </m:d>
        </m:oMath>
      </m:oMathPara>
    </w:p>
    <w:p w14:paraId="41BB5726" w14:textId="77777777" w:rsidR="00DE7DE1" w:rsidRPr="00D4109F" w:rsidRDefault="00DE7DE1" w:rsidP="00EC1F17">
      <w:pPr>
        <w:jc w:val="both"/>
        <w:rPr>
          <w:rFonts w:ascii="Times New Roman" w:hAnsi="Times New Roman" w:cs="Times New Roman"/>
          <w:sz w:val="20"/>
          <w:lang w:val="en-US"/>
        </w:rPr>
      </w:pPr>
      <w:r>
        <w:rPr>
          <w:rFonts w:ascii="Times New Roman" w:hAnsi="Times New Roman" w:cs="Times New Roman"/>
          <w:sz w:val="20"/>
        </w:rPr>
        <w:t xml:space="preserve">where </w:t>
      </w:r>
      <m:oMath>
        <m:sSubSup>
          <m:sSubSupPr>
            <m:ctrlPr>
              <w:rPr>
                <w:rFonts w:ascii="Cambria Math" w:hAnsi="Cambria Math"/>
                <w:sz w:val="20"/>
              </w:rPr>
            </m:ctrlPr>
          </m:sSubSupPr>
          <m:e>
            <m:r>
              <w:rPr>
                <w:rFonts w:ascii="Cambria Math" w:hAnsi="Cambria Math"/>
                <w:sz w:val="20"/>
              </w:rPr>
              <m:t>R</m:t>
            </m:r>
          </m:e>
          <m:sub>
            <m:r>
              <w:rPr>
                <w:rFonts w:ascii="Cambria Math" w:hAnsi="Cambria Math"/>
                <w:sz w:val="20"/>
              </w:rPr>
              <m:t>v</m:t>
            </m:r>
          </m:sub>
          <m:sup>
            <m:r>
              <m:rPr>
                <m:sty m:val="p"/>
              </m:rPr>
              <w:rPr>
                <w:rFonts w:ascii="Cambria Math" w:hAnsi="Cambria Math"/>
                <w:sz w:val="20"/>
              </w:rPr>
              <m:t>-1</m:t>
            </m:r>
          </m:sup>
        </m:sSubSup>
      </m:oMath>
      <w:r>
        <w:rPr>
          <w:rFonts w:ascii="Times New Roman" w:hAnsi="Times New Roman" w:cs="Times New Roman"/>
          <w:sz w:val="20"/>
        </w:rPr>
        <w:t xml:space="preserve"> is </w:t>
      </w:r>
      <w:r w:rsidRPr="00DE7DE1">
        <w:rPr>
          <w:rFonts w:ascii="Times New Roman" w:hAnsi="Times New Roman" w:cs="Times New Roman"/>
          <w:sz w:val="20"/>
          <w:lang w:val="en-US"/>
        </w:rPr>
        <w:t>a diagonal matrix of weight coefficients whose elements are inverse to the variances of measurements characterizing their accuracy</w:t>
      </w:r>
      <w:r>
        <w:rPr>
          <w:rFonts w:ascii="Times New Roman" w:hAnsi="Times New Roman" w:cs="Times New Roman"/>
          <w:sz w:val="20"/>
          <w:lang w:val="en-US"/>
        </w:rPr>
        <w:t>.</w:t>
      </w:r>
    </w:p>
    <w:p w14:paraId="4B0B1D0D" w14:textId="77777777" w:rsidR="00D4109F" w:rsidRPr="00D4109F" w:rsidRDefault="00D4109F" w:rsidP="00D4109F">
      <w:pPr>
        <w:tabs>
          <w:tab w:val="left" w:pos="340"/>
        </w:tabs>
        <w:ind w:firstLine="284"/>
        <w:jc w:val="both"/>
        <w:rPr>
          <w:rFonts w:ascii="Times" w:hAnsi="Times"/>
          <w:sz w:val="20"/>
          <w:lang w:val="en-GB"/>
        </w:rPr>
      </w:pPr>
      <w:r w:rsidRPr="00D4109F">
        <w:rPr>
          <w:rFonts w:ascii="Times" w:hAnsi="Times"/>
          <w:sz w:val="20"/>
          <w:lang w:val="en-GB"/>
        </w:rPr>
        <w:t>Estimates must satisfy the electrical circuit equations</w:t>
      </w:r>
      <w:r>
        <w:rPr>
          <w:rFonts w:ascii="Times" w:hAnsi="Times"/>
          <w:sz w:val="20"/>
          <w:lang w:val="en-GB"/>
        </w:rPr>
        <w:t>:</w:t>
      </w:r>
    </w:p>
    <w:p w14:paraId="04666A2C" w14:textId="77777777" w:rsidR="00D4109F" w:rsidRPr="00DE7DE1" w:rsidRDefault="00D4109F" w:rsidP="00D4109F">
      <w:pPr>
        <w:jc w:val="both"/>
        <w:rPr>
          <w:rFonts w:ascii="Times New Roman" w:hAnsi="Times New Roman" w:cs="Times New Roman"/>
          <w:sz w:val="20"/>
        </w:rPr>
      </w:pPr>
      <m:oMathPara>
        <m:oMath>
          <m:r>
            <w:rPr>
              <w:rFonts w:ascii="Cambria Math" w:hAnsi="Cambria Math"/>
              <w:sz w:val="20"/>
            </w:rPr>
            <m:t>w(y(x), x) =0</m:t>
          </m:r>
        </m:oMath>
      </m:oMathPara>
    </w:p>
    <w:p w14:paraId="6803C36B" w14:textId="77777777" w:rsidR="00DE7DE1" w:rsidRDefault="00DE7DE1" w:rsidP="00DE7DE1">
      <w:pPr>
        <w:tabs>
          <w:tab w:val="left" w:pos="340"/>
        </w:tabs>
        <w:ind w:firstLine="284"/>
        <w:jc w:val="both"/>
        <w:rPr>
          <w:rFonts w:ascii="Times" w:hAnsi="Times"/>
          <w:sz w:val="20"/>
          <w:lang w:val="en-GB"/>
        </w:rPr>
      </w:pPr>
      <w:r w:rsidRPr="00DE7DE1">
        <w:rPr>
          <w:rFonts w:ascii="Times" w:hAnsi="Times"/>
          <w:sz w:val="20"/>
          <w:lang w:val="en-GB"/>
        </w:rPr>
        <w:t>The result of state estimation is the state vector</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339"/>
      </w:tblGrid>
      <w:tr w:rsidR="00FC2F0F" w14:paraId="4A45654C" w14:textId="77777777" w:rsidTr="0073717F">
        <w:tc>
          <w:tcPr>
            <w:tcW w:w="4928" w:type="dxa"/>
          </w:tcPr>
          <w:p w14:paraId="68C3232D" w14:textId="2D4F7E5B" w:rsidR="00FC2F0F" w:rsidRPr="00A42DC3" w:rsidRDefault="00AC1D66" w:rsidP="0073717F">
            <w:pPr>
              <w:jc w:val="center"/>
            </w:pPr>
            <m:oMathPara>
              <m:oMath>
                <m:acc>
                  <m:accPr>
                    <m:ctrlPr>
                      <w:rPr>
                        <w:rFonts w:ascii="Cambria Math" w:hAnsi="Cambria Math"/>
                        <w:sz w:val="20"/>
                      </w:rPr>
                    </m:ctrlPr>
                  </m:accPr>
                  <m:e>
                    <m:r>
                      <w:rPr>
                        <w:rFonts w:ascii="Cambria Math" w:hAnsi="Cambria Math"/>
                        <w:sz w:val="20"/>
                      </w:rPr>
                      <m:t>x</m:t>
                    </m:r>
                  </m:e>
                </m:acc>
                <m:r>
                  <m:rPr>
                    <m:sty m:val="p"/>
                  </m:rPr>
                  <w:rPr>
                    <w:rFonts w:ascii="Cambria Math" w:hAnsi="Cambria Math"/>
                    <w:sz w:val="20"/>
                  </w:rPr>
                  <m:t>=</m:t>
                </m:r>
                <m:sSup>
                  <m:sSupPr>
                    <m:ctrlPr>
                      <w:rPr>
                        <w:rFonts w:ascii="Cambria Math" w:hAnsi="Cambria Math"/>
                        <w:sz w:val="20"/>
                      </w:rPr>
                    </m:ctrlPr>
                  </m:sSupPr>
                  <m:e>
                    <m:d>
                      <m:dPr>
                        <m:begChr m:val="["/>
                        <m:endChr m:val="]"/>
                        <m:ctrlPr>
                          <w:rPr>
                            <w:rFonts w:ascii="Cambria Math" w:hAnsi="Cambria Math"/>
                            <w:sz w:val="20"/>
                          </w:rPr>
                        </m:ctrlPr>
                      </m:dPr>
                      <m:e>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w:rPr>
                                <w:rFonts w:ascii="Cambria Math" w:hAnsi="Cambria Math"/>
                                <w:sz w:val="20"/>
                              </w:rPr>
                              <m:t>n</m:t>
                            </m:r>
                          </m:sub>
                        </m:sSub>
                      </m:e>
                    </m:d>
                  </m:e>
                  <m:sup>
                    <m:r>
                      <w:rPr>
                        <w:rFonts w:ascii="Cambria Math" w:hAnsi="Cambria Math"/>
                        <w:sz w:val="20"/>
                      </w:rPr>
                      <m:t>T</m:t>
                    </m:r>
                  </m:sup>
                </m:sSup>
              </m:oMath>
            </m:oMathPara>
          </w:p>
        </w:tc>
        <w:tc>
          <w:tcPr>
            <w:tcW w:w="328" w:type="dxa"/>
            <w:vAlign w:val="center"/>
          </w:tcPr>
          <w:p w14:paraId="212958EE" w14:textId="25FFB63D" w:rsidR="00FC2F0F" w:rsidRPr="00FC2F0F" w:rsidRDefault="00FC2F0F" w:rsidP="00FC2F0F">
            <w:pPr>
              <w:ind w:right="-111"/>
              <w:jc w:val="right"/>
              <w:rPr>
                <w:sz w:val="20"/>
              </w:rPr>
            </w:pPr>
            <w:r w:rsidRPr="00FC2F0F">
              <w:rPr>
                <w:sz w:val="20"/>
              </w:rPr>
              <w:t>(</w:t>
            </w:r>
            <w:r>
              <w:rPr>
                <w:sz w:val="20"/>
              </w:rPr>
              <w:t>1</w:t>
            </w:r>
            <w:r w:rsidRPr="00FC2F0F">
              <w:rPr>
                <w:sz w:val="20"/>
              </w:rPr>
              <w:t>)</w:t>
            </w:r>
          </w:p>
        </w:tc>
      </w:tr>
    </w:tbl>
    <w:p w14:paraId="2FAF8F2D" w14:textId="77777777" w:rsidR="00DE7DE1" w:rsidRDefault="00DE7DE1" w:rsidP="00DE7DE1">
      <w:pPr>
        <w:tabs>
          <w:tab w:val="left" w:pos="340"/>
        </w:tabs>
        <w:ind w:firstLine="284"/>
        <w:jc w:val="both"/>
        <w:rPr>
          <w:rFonts w:ascii="Times" w:hAnsi="Times"/>
          <w:sz w:val="20"/>
          <w:lang w:val="en-US"/>
        </w:rPr>
      </w:pPr>
      <w:r>
        <w:rPr>
          <w:rFonts w:ascii="Times" w:hAnsi="Times"/>
          <w:sz w:val="20"/>
          <w:lang w:val="en-GB"/>
        </w:rPr>
        <w:t>This vector contains</w:t>
      </w:r>
      <w:r w:rsidRPr="00DE7DE1">
        <w:rPr>
          <w:rFonts w:ascii="Times" w:hAnsi="Times"/>
          <w:sz w:val="20"/>
          <w:lang w:val="en-GB"/>
        </w:rPr>
        <w:t xml:space="preserve"> the estimated </w:t>
      </w:r>
      <w:r>
        <w:rPr>
          <w:rFonts w:ascii="Times" w:hAnsi="Times"/>
          <w:sz w:val="20"/>
          <w:lang w:val="en-GB"/>
        </w:rPr>
        <w:t>voltages</w:t>
      </w:r>
      <w:r w:rsidRPr="00DE7DE1">
        <w:rPr>
          <w:rFonts w:ascii="Times" w:hAnsi="Times"/>
          <w:sz w:val="20"/>
          <w:lang w:val="en-GB"/>
        </w:rPr>
        <w:t xml:space="preserve"> and </w:t>
      </w:r>
      <w:r>
        <w:rPr>
          <w:rFonts w:ascii="Times" w:hAnsi="Times"/>
          <w:sz w:val="20"/>
          <w:lang w:val="en-GB"/>
        </w:rPr>
        <w:t>its</w:t>
      </w:r>
      <w:r w:rsidRPr="00DE7DE1">
        <w:rPr>
          <w:rFonts w:ascii="Times" w:hAnsi="Times"/>
          <w:sz w:val="20"/>
          <w:lang w:val="en-GB"/>
        </w:rPr>
        <w:t xml:space="preserve"> angles for each node</w:t>
      </w:r>
      <w:r>
        <w:rPr>
          <w:rFonts w:ascii="Times" w:hAnsi="Times"/>
          <w:sz w:val="20"/>
          <w:lang w:val="en-GB"/>
        </w:rPr>
        <w:t xml:space="preserve">. n – </w:t>
      </w:r>
      <w:proofErr w:type="gramStart"/>
      <w:r w:rsidRPr="00DE7DE1">
        <w:rPr>
          <w:rFonts w:ascii="Times" w:hAnsi="Times"/>
          <w:sz w:val="20"/>
          <w:lang w:val="en-GB"/>
        </w:rPr>
        <w:t>the</w:t>
      </w:r>
      <w:proofErr w:type="gramEnd"/>
      <w:r w:rsidRPr="00DE7DE1">
        <w:rPr>
          <w:rFonts w:ascii="Times" w:hAnsi="Times"/>
          <w:sz w:val="20"/>
          <w:lang w:val="en-GB"/>
        </w:rPr>
        <w:t xml:space="preserve"> total number of nodes in the </w:t>
      </w:r>
      <w:r w:rsidR="00A0376A">
        <w:rPr>
          <w:rFonts w:ascii="Times" w:hAnsi="Times"/>
          <w:sz w:val="20"/>
          <w:lang w:val="en-GB"/>
        </w:rPr>
        <w:t xml:space="preserve">model of the </w:t>
      </w:r>
      <w:r w:rsidRPr="00DE7DE1">
        <w:rPr>
          <w:rFonts w:ascii="Times" w:hAnsi="Times"/>
          <w:sz w:val="20"/>
          <w:lang w:val="en-GB"/>
        </w:rPr>
        <w:t xml:space="preserve">electrical </w:t>
      </w:r>
      <w:r w:rsidR="00A0376A">
        <w:rPr>
          <w:rFonts w:ascii="Times" w:hAnsi="Times"/>
          <w:sz w:val="20"/>
          <w:lang w:val="en-GB"/>
        </w:rPr>
        <w:t>grid</w:t>
      </w:r>
      <w:r w:rsidRPr="00DE7DE1">
        <w:rPr>
          <w:rFonts w:ascii="Times" w:hAnsi="Times"/>
          <w:sz w:val="20"/>
          <w:lang w:val="en-GB"/>
        </w:rPr>
        <w:t>.</w:t>
      </w:r>
    </w:p>
    <w:p w14:paraId="3472E55D" w14:textId="1DAB603A" w:rsidR="00FC2F0F" w:rsidRDefault="00FC2F0F" w:rsidP="00DE7DE1">
      <w:pPr>
        <w:tabs>
          <w:tab w:val="left" w:pos="340"/>
        </w:tabs>
        <w:ind w:firstLine="284"/>
        <w:jc w:val="both"/>
        <w:rPr>
          <w:rFonts w:ascii="Times" w:hAnsi="Times"/>
          <w:sz w:val="20"/>
          <w:lang w:val="en-US"/>
        </w:rPr>
      </w:pPr>
      <w:r w:rsidRPr="00FC2F0F">
        <w:rPr>
          <w:rFonts w:ascii="Times" w:hAnsi="Times"/>
          <w:sz w:val="20"/>
          <w:lang w:val="en-US"/>
        </w:rPr>
        <w:t>Within the framework of the problem of dynamic state estimation, the system is usually considered to be Markov. The change in the state vector of system (1) is considered in the form of the following Markov process:</w:t>
      </w:r>
    </w:p>
    <w:p w14:paraId="0877537C" w14:textId="72A7595D" w:rsidR="00FC2F0F" w:rsidRPr="0073717F" w:rsidRDefault="00AC1D66" w:rsidP="00FC2F0F">
      <w:pPr>
        <w:jc w:val="both"/>
        <w:rPr>
          <w:rFonts w:ascii="Times" w:hAnsi="Time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F(x</m:t>
              </m:r>
            </m:e>
            <m:sub>
              <m:r>
                <w:rPr>
                  <w:rFonts w:ascii="Cambria Math" w:hAnsi="Cambria Math"/>
                  <w:sz w:val="20"/>
                </w:rPr>
                <m:t>i-1</m:t>
              </m:r>
            </m:sub>
          </m:sSub>
          <m:r>
            <w:rPr>
              <w:rFonts w:ascii="Cambria Math" w:hAnsi="Cambria Math"/>
              <w:sz w:val="20"/>
            </w:rPr>
            <m:t>)</m:t>
          </m:r>
          <m:sSup>
            <m:sSupPr>
              <m:ctrlPr>
                <w:rPr>
                  <w:rFonts w:ascii="Cambria Math" w:hAnsi="Cambria Math"/>
                  <w:sz w:val="20"/>
                </w:rPr>
              </m:ctrlPr>
            </m:sSupPr>
            <m:e>
              <m:r>
                <w:rPr>
                  <w:rFonts w:ascii="Cambria Math" w:hAnsi="Cambria Math"/>
                  <w:sz w:val="20"/>
                </w:rPr>
                <m:t>+</m:t>
              </m:r>
              <m:d>
                <m:dPr>
                  <m:begChr m:val="["/>
                  <m:endChr m:val="]"/>
                  <m:ctrlPr>
                    <w:rPr>
                      <w:rFonts w:ascii="Cambria Math" w:hAnsi="Cambria Math"/>
                      <w:sz w:val="20"/>
                    </w:rPr>
                  </m:ctrlPr>
                </m:dPr>
                <m:e>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U</m:t>
                          </m:r>
                        </m:e>
                      </m:acc>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acc>
                        <m:accPr>
                          <m:ctrlPr>
                            <w:rPr>
                              <w:rFonts w:ascii="Cambria Math" w:hAnsi="Cambria Math"/>
                              <w:sz w:val="20"/>
                            </w:rPr>
                          </m:ctrlPr>
                        </m:accPr>
                        <m:e>
                          <m:r>
                            <w:rPr>
                              <w:rFonts w:ascii="Cambria Math" w:hAnsi="Cambria Math"/>
                              <w:sz w:val="20"/>
                            </w:rPr>
                            <m:t>δ</m:t>
                          </m:r>
                        </m:e>
                      </m:acc>
                    </m:e>
                    <m:sub>
                      <m:r>
                        <w:rPr>
                          <w:rFonts w:ascii="Cambria Math" w:hAnsi="Cambria Math"/>
                          <w:sz w:val="20"/>
                        </w:rPr>
                        <m:t>n</m:t>
                      </m:r>
                    </m:sub>
                  </m:sSub>
                </m:e>
              </m:d>
            </m:e>
            <m:sup>
              <m:r>
                <w:rPr>
                  <w:rFonts w:ascii="Cambria Math" w:hAnsi="Cambria Math"/>
                  <w:sz w:val="20"/>
                </w:rPr>
                <m:t>T</m:t>
              </m:r>
            </m:sup>
          </m:sSup>
        </m:oMath>
      </m:oMathPara>
    </w:p>
    <w:p w14:paraId="191C4BE2" w14:textId="500BB1CF" w:rsidR="0073717F" w:rsidRDefault="0073717F" w:rsidP="0073717F">
      <w:pPr>
        <w:tabs>
          <w:tab w:val="left" w:pos="340"/>
        </w:tabs>
        <w:ind w:firstLine="284"/>
        <w:jc w:val="both"/>
        <w:rPr>
          <w:rFonts w:ascii="Times" w:hAnsi="Times"/>
          <w:sz w:val="20"/>
          <w:lang w:val="en-US"/>
        </w:rPr>
      </w:pPr>
      <w:r w:rsidRPr="0073717F">
        <w:rPr>
          <w:rFonts w:ascii="Times" w:hAnsi="Times"/>
          <w:sz w:val="20"/>
          <w:lang w:val="en-US"/>
        </w:rPr>
        <w:t xml:space="preserve">To predict weakly variable components of the system state vector </w:t>
      </w:r>
      <m:oMath>
        <m:r>
          <w:rPr>
            <w:rFonts w:ascii="Cambria Math" w:hAnsi="Cambria Math"/>
            <w:sz w:val="20"/>
          </w:rPr>
          <m:t>x</m:t>
        </m:r>
      </m:oMath>
      <w:r w:rsidR="00800552">
        <w:rPr>
          <w:rFonts w:ascii="Times" w:hAnsi="Times"/>
          <w:sz w:val="20"/>
        </w:rPr>
        <w:t xml:space="preserve"> </w:t>
      </w:r>
      <w:r w:rsidRPr="0073717F">
        <w:rPr>
          <w:rFonts w:ascii="Times" w:hAnsi="Times"/>
          <w:sz w:val="20"/>
          <w:lang w:val="en-US"/>
        </w:rPr>
        <w:t xml:space="preserve">for a short </w:t>
      </w:r>
      <w:proofErr w:type="gramStart"/>
      <w:r w:rsidRPr="0073717F">
        <w:rPr>
          <w:rFonts w:ascii="Times" w:hAnsi="Times"/>
          <w:sz w:val="20"/>
          <w:lang w:val="en-US"/>
        </w:rPr>
        <w:t>period of time</w:t>
      </w:r>
      <w:proofErr w:type="gramEnd"/>
      <w:r w:rsidRPr="0073717F">
        <w:rPr>
          <w:rFonts w:ascii="Times" w:hAnsi="Times"/>
          <w:sz w:val="20"/>
          <w:lang w:val="en-US"/>
        </w:rPr>
        <w:t xml:space="preserve">, a dynamic </w:t>
      </w:r>
      <w:r w:rsidR="00800552">
        <w:rPr>
          <w:rFonts w:ascii="Times" w:hAnsi="Times"/>
          <w:sz w:val="20"/>
          <w:lang w:val="en-US"/>
        </w:rPr>
        <w:t xml:space="preserve">state estimation </w:t>
      </w:r>
      <w:r w:rsidRPr="0073717F">
        <w:rPr>
          <w:rFonts w:ascii="Times" w:hAnsi="Times"/>
          <w:sz w:val="20"/>
          <w:lang w:val="en-US"/>
        </w:rPr>
        <w:t xml:space="preserve">is used based on a modification of the </w:t>
      </w:r>
      <w:proofErr w:type="spellStart"/>
      <w:r w:rsidRPr="0073717F">
        <w:rPr>
          <w:rFonts w:ascii="Times" w:hAnsi="Times"/>
          <w:sz w:val="20"/>
          <w:lang w:val="en-US"/>
        </w:rPr>
        <w:t>Kalman</w:t>
      </w:r>
      <w:proofErr w:type="spellEnd"/>
      <w:r w:rsidRPr="0073717F">
        <w:rPr>
          <w:rFonts w:ascii="Times" w:hAnsi="Times"/>
          <w:sz w:val="20"/>
          <w:lang w:val="en-US"/>
        </w:rPr>
        <w:t xml:space="preserve"> filter.</w:t>
      </w:r>
    </w:p>
    <w:p w14:paraId="229A9A15" w14:textId="56584035" w:rsidR="003725C5" w:rsidRDefault="003725C5" w:rsidP="0073717F">
      <w:pPr>
        <w:tabs>
          <w:tab w:val="left" w:pos="340"/>
        </w:tabs>
        <w:ind w:firstLine="284"/>
        <w:jc w:val="both"/>
        <w:rPr>
          <w:rFonts w:ascii="Times" w:hAnsi="Times"/>
          <w:sz w:val="20"/>
          <w:lang w:val="en-US"/>
        </w:rPr>
      </w:pPr>
      <w:r w:rsidRPr="003725C5">
        <w:rPr>
          <w:rFonts w:ascii="Times" w:hAnsi="Times"/>
          <w:sz w:val="20"/>
          <w:lang w:val="en-US"/>
        </w:rPr>
        <w:t xml:space="preserve">The </w:t>
      </w:r>
      <w:proofErr w:type="spellStart"/>
      <w:r w:rsidRPr="003725C5">
        <w:rPr>
          <w:rFonts w:ascii="Times" w:hAnsi="Times"/>
          <w:sz w:val="20"/>
          <w:lang w:val="en-US"/>
        </w:rPr>
        <w:t>Kalman</w:t>
      </w:r>
      <w:proofErr w:type="spellEnd"/>
      <w:r w:rsidRPr="003725C5">
        <w:rPr>
          <w:rFonts w:ascii="Times" w:hAnsi="Times"/>
          <w:sz w:val="20"/>
          <w:lang w:val="en-US"/>
        </w:rPr>
        <w:t xml:space="preserve"> filter is a classic dynamic state estimation method. The essence of the </w:t>
      </w:r>
      <w:proofErr w:type="spellStart"/>
      <w:r w:rsidRPr="003725C5">
        <w:rPr>
          <w:rFonts w:ascii="Times" w:hAnsi="Times"/>
          <w:sz w:val="20"/>
          <w:lang w:val="en-US"/>
        </w:rPr>
        <w:t>Kalman</w:t>
      </w:r>
      <w:proofErr w:type="spellEnd"/>
      <w:r w:rsidRPr="003725C5">
        <w:rPr>
          <w:rFonts w:ascii="Times" w:hAnsi="Times"/>
          <w:sz w:val="20"/>
          <w:lang w:val="en-US"/>
        </w:rPr>
        <w:t xml:space="preserve"> filter is as follows. Suppose there is a time-varying </w:t>
      </w:r>
      <w:r>
        <w:rPr>
          <w:rFonts w:ascii="Times" w:hAnsi="Times"/>
          <w:sz w:val="20"/>
          <w:lang w:val="en-US"/>
        </w:rPr>
        <w:t>parameter</w:t>
      </w:r>
      <w:r w:rsidRPr="003725C5">
        <w:rPr>
          <w:rFonts w:ascii="Times" w:hAnsi="Times"/>
          <w:sz w:val="20"/>
          <w:lang w:val="en-US"/>
        </w:rPr>
        <w:t xml:space="preserve">. The law of its change </w:t>
      </w:r>
      <w:proofErr w:type="gramStart"/>
      <w:r w:rsidRPr="003725C5">
        <w:rPr>
          <w:rFonts w:ascii="Times" w:hAnsi="Times"/>
          <w:sz w:val="20"/>
          <w:lang w:val="en-US"/>
        </w:rPr>
        <w:t>is known</w:t>
      </w:r>
      <w:proofErr w:type="gramEnd"/>
      <w:r w:rsidRPr="003725C5">
        <w:rPr>
          <w:rFonts w:ascii="Times" w:hAnsi="Times"/>
          <w:sz w:val="20"/>
          <w:lang w:val="en-US"/>
        </w:rPr>
        <w:t xml:space="preserve"> only with a certain error, so that:</w:t>
      </w:r>
    </w:p>
    <w:p w14:paraId="6C8B21A0" w14:textId="43E0B15A" w:rsidR="00A33BCE" w:rsidRPr="00A33BCE" w:rsidRDefault="00AC1D66" w:rsidP="0073717F">
      <w:pPr>
        <w:tabs>
          <w:tab w:val="left" w:pos="340"/>
        </w:tabs>
        <w:ind w:firstLine="284"/>
        <w:jc w:val="both"/>
        <w:rPr>
          <w:rFonts w:ascii="Times" w:hAnsi="Times"/>
          <w:sz w:val="20"/>
          <w:lang w:val="en-US"/>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i+1</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r>
            <w:rPr>
              <w:rFonts w:ascii="Cambria Math" w:hAnsi="Cambria Math"/>
              <w:sz w:val="20"/>
            </w:rPr>
            <m:t>+u</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d>
          <m:r>
            <w:rPr>
              <w:rFonts w:ascii="Cambria Math" w:hAnsi="Cambria Math"/>
              <w:sz w:val="20"/>
            </w:rPr>
            <m:t>+</m:t>
          </m:r>
          <m:sSub>
            <m:sSubPr>
              <m:ctrlPr>
                <w:rPr>
                  <w:rFonts w:ascii="Cambria Math" w:hAnsi="Cambria Math"/>
                  <w:i/>
                  <w:sz w:val="20"/>
                </w:rPr>
              </m:ctrlPr>
            </m:sSubPr>
            <m:e>
              <m:r>
                <w:rPr>
                  <w:rFonts w:ascii="Cambria Math" w:hAnsi="Cambria Math"/>
                  <w:sz w:val="20"/>
                </w:rPr>
                <m:t>ξ</m:t>
              </m:r>
            </m:e>
            <m:sub>
              <m:r>
                <w:rPr>
                  <w:rFonts w:ascii="Cambria Math" w:hAnsi="Cambria Math"/>
                  <w:sz w:val="20"/>
                </w:rPr>
                <m:t>i</m:t>
              </m:r>
            </m:sub>
          </m:sSub>
          <m:r>
            <w:rPr>
              <w:rFonts w:ascii="Cambria Math" w:hAnsi="Cambria Math"/>
              <w:sz w:val="20"/>
            </w:rPr>
            <m:t>,</m:t>
          </m:r>
        </m:oMath>
      </m:oMathPara>
    </w:p>
    <w:p w14:paraId="5ABB0C00" w14:textId="2A8320C3" w:rsidR="00C719BB" w:rsidRDefault="00C719BB" w:rsidP="00C719BB">
      <w:pPr>
        <w:tabs>
          <w:tab w:val="left" w:pos="340"/>
        </w:tabs>
        <w:jc w:val="both"/>
        <w:rPr>
          <w:rFonts w:ascii="Times New Roman" w:hAnsi="Times New Roman" w:cs="Times New Roman"/>
          <w:sz w:val="20"/>
          <w:lang w:val="en-US"/>
        </w:rPr>
      </w:pPr>
      <w:proofErr w:type="gramStart"/>
      <w:r w:rsidRPr="00A25E96">
        <w:rPr>
          <w:rFonts w:ascii="Times New Roman" w:hAnsi="Times New Roman" w:cs="Times New Roman"/>
          <w:sz w:val="20"/>
          <w:lang w:val="en-US"/>
        </w:rPr>
        <w:t>where</w:t>
      </w:r>
      <w:proofErr w:type="gramEnd"/>
      <w:r w:rsidRPr="00A25E96">
        <w:rPr>
          <w:rFonts w:ascii="Times New Roman" w:hAnsi="Times New Roman" w:cs="Times New Roman"/>
          <w:sz w:val="20"/>
          <w:lang w:val="en-US"/>
        </w:rPr>
        <w:t xml:space="preserve"> </w:t>
      </w:r>
      <m:oMath>
        <m:r>
          <w:rPr>
            <w:rFonts w:ascii="Cambria Math" w:hAnsi="Cambria Math" w:cs="Times New Roman"/>
            <w:sz w:val="20"/>
          </w:rPr>
          <m:t>u</m:t>
        </m:r>
        <m:d>
          <m:dPr>
            <m:ctrlPr>
              <w:rPr>
                <w:rFonts w:ascii="Cambria Math" w:hAnsi="Cambria Math" w:cs="Times New Roman"/>
                <w:sz w:val="20"/>
              </w:rPr>
            </m:ctrlPr>
          </m:dPr>
          <m:e>
            <m:r>
              <m:rPr>
                <m:sty m:val="p"/>
              </m:rPr>
              <w:rPr>
                <w:rFonts w:ascii="Cambria Math" w:hAnsi="Cambria Math" w:cs="Times New Roman"/>
                <w:sz w:val="20"/>
              </w:rPr>
              <m:t>.</m:t>
            </m:r>
          </m:e>
        </m:d>
      </m:oMath>
      <w:r w:rsidRPr="00A25E96">
        <w:rPr>
          <w:rFonts w:ascii="Times New Roman" w:hAnsi="Times New Roman" w:cs="Times New Roman"/>
          <w:sz w:val="20"/>
          <w:lang w:val="en-US"/>
        </w:rPr>
        <w:t xml:space="preserve"> is the assumed law of variation of </w:t>
      </w:r>
      <m:oMath>
        <m:r>
          <w:rPr>
            <w:rFonts w:ascii="Cambria Math" w:hAnsi="Cambria Math" w:cs="Times New Roman"/>
            <w:sz w:val="20"/>
          </w:rPr>
          <m:t>x</m:t>
        </m:r>
      </m:oMath>
      <w:r w:rsidRPr="00A25E96">
        <w:rPr>
          <w:rFonts w:ascii="Times New Roman" w:hAnsi="Times New Roman" w:cs="Times New Roman"/>
          <w:sz w:val="20"/>
          <w:lang w:val="en-US"/>
        </w:rPr>
        <w:t xml:space="preserve">, </w:t>
      </w:r>
      <m:oMath>
        <m:sSub>
          <m:sSubPr>
            <m:ctrlPr>
              <w:rPr>
                <w:rFonts w:ascii="Cambria Math" w:hAnsi="Cambria Math" w:cs="Times New Roman"/>
                <w:sz w:val="20"/>
              </w:rPr>
            </m:ctrlPr>
          </m:sSubPr>
          <m:e>
            <m:r>
              <w:rPr>
                <w:rFonts w:ascii="Cambria Math" w:hAnsi="Cambria Math" w:cs="Times New Roman"/>
                <w:sz w:val="20"/>
              </w:rPr>
              <m:t>ξ</m:t>
            </m:r>
          </m:e>
          <m:sub>
            <m:r>
              <w:rPr>
                <w:rFonts w:ascii="Cambria Math" w:hAnsi="Cambria Math" w:cs="Times New Roman"/>
                <w:sz w:val="20"/>
              </w:rPr>
              <m:t>i</m:t>
            </m:r>
          </m:sub>
        </m:sSub>
      </m:oMath>
      <w:r w:rsidRPr="00A25E96">
        <w:rPr>
          <w:rFonts w:ascii="Times New Roman" w:hAnsi="Times New Roman" w:cs="Times New Roman"/>
          <w:sz w:val="20"/>
          <w:lang w:val="en-US"/>
        </w:rPr>
        <w:t xml:space="preserve"> is an uncertain value. Also, at each time step (starting from the first), there are actual measurements of the </w:t>
      </w:r>
      <w:r w:rsidR="005A36FC">
        <w:rPr>
          <w:rFonts w:ascii="Times New Roman" w:hAnsi="Times New Roman" w:cs="Times New Roman"/>
          <w:sz w:val="20"/>
          <w:lang w:val="en-US"/>
        </w:rPr>
        <w:t>predicted</w:t>
      </w:r>
      <w:r w:rsidRPr="00A25E96">
        <w:rPr>
          <w:rFonts w:ascii="Times New Roman" w:hAnsi="Times New Roman" w:cs="Times New Roman"/>
          <w:sz w:val="20"/>
          <w:lang w:val="en-US"/>
        </w:rPr>
        <w:t xml:space="preserve"> </w:t>
      </w:r>
      <w:proofErr w:type="gramStart"/>
      <w:r w:rsidR="00A25E96" w:rsidRPr="00A25E96">
        <w:rPr>
          <w:rFonts w:ascii="Times New Roman" w:hAnsi="Times New Roman" w:cs="Times New Roman"/>
          <w:sz w:val="20"/>
          <w:lang w:val="en-US"/>
        </w:rPr>
        <w:t>parameter</w:t>
      </w:r>
      <w:r w:rsidR="00A25E96">
        <w:rPr>
          <w:rFonts w:ascii="Times New Roman" w:hAnsi="Times New Roman" w:cs="Times New Roman"/>
          <w:sz w:val="20"/>
          <w:lang w:val="en-US"/>
        </w:rPr>
        <w:t xml:space="preserve"> </w:t>
      </w:r>
      <w:proofErr w:type="gramEnd"/>
      <m:oMath>
        <m:sSub>
          <m:sSubPr>
            <m:ctrlPr>
              <w:rPr>
                <w:rFonts w:ascii="Cambria Math" w:hAnsi="Cambria Math" w:cs="Times New Roman"/>
                <w:sz w:val="20"/>
              </w:rPr>
            </m:ctrlPr>
          </m:sSubPr>
          <m:e>
            <m:r>
              <w:rPr>
                <w:rFonts w:ascii="Cambria Math" w:hAnsi="Cambria Math" w:cs="Times New Roman"/>
                <w:sz w:val="20"/>
              </w:rPr>
              <m:t>z</m:t>
            </m:r>
          </m:e>
          <m:sub>
            <m:r>
              <w:rPr>
                <w:rFonts w:ascii="Cambria Math" w:hAnsi="Cambria Math" w:cs="Times New Roman"/>
                <w:sz w:val="20"/>
              </w:rPr>
              <m:t>i</m:t>
            </m:r>
            <m:r>
              <m:rPr>
                <m:sty m:val="p"/>
              </m:rPr>
              <w:rPr>
                <w:rFonts w:ascii="Cambria Math" w:hAnsi="Cambria Math" w:cs="Times New Roman"/>
                <w:sz w:val="20"/>
              </w:rPr>
              <m:t>+1</m:t>
            </m:r>
          </m:sub>
        </m:sSub>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x</m:t>
            </m:r>
          </m:e>
          <m:sub>
            <m:r>
              <w:rPr>
                <w:rFonts w:ascii="Cambria Math" w:hAnsi="Cambria Math" w:cs="Times New Roman"/>
                <w:sz w:val="20"/>
              </w:rPr>
              <m:t>i</m:t>
            </m:r>
            <m:r>
              <m:rPr>
                <m:sty m:val="p"/>
              </m:rPr>
              <w:rPr>
                <w:rFonts w:ascii="Cambria Math" w:hAnsi="Cambria Math" w:cs="Times New Roman"/>
                <w:sz w:val="20"/>
              </w:rPr>
              <m:t>+1</m:t>
            </m:r>
          </m:sub>
        </m:sSub>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η</m:t>
            </m:r>
          </m:e>
          <m:sub>
            <m:r>
              <w:rPr>
                <w:rFonts w:ascii="Cambria Math" w:hAnsi="Cambria Math" w:cs="Times New Roman"/>
                <w:sz w:val="20"/>
              </w:rPr>
              <m:t>i</m:t>
            </m:r>
            <m:r>
              <m:rPr>
                <m:sty m:val="p"/>
              </m:rPr>
              <w:rPr>
                <w:rFonts w:ascii="Cambria Math" w:hAnsi="Cambria Math" w:cs="Times New Roman"/>
                <w:sz w:val="20"/>
              </w:rPr>
              <m:t>+1</m:t>
            </m:r>
          </m:sub>
        </m:sSub>
      </m:oMath>
      <w:r w:rsidRPr="00A25E96">
        <w:rPr>
          <w:rFonts w:ascii="Times New Roman" w:hAnsi="Times New Roman" w:cs="Times New Roman"/>
          <w:sz w:val="20"/>
          <w:lang w:val="en-US"/>
        </w:rPr>
        <w:t>, containing the measurement error.</w:t>
      </w:r>
    </w:p>
    <w:p w14:paraId="4107FB3C" w14:textId="798872BA" w:rsidR="003411BE" w:rsidRPr="00DC4F88" w:rsidRDefault="003411BE" w:rsidP="003411BE">
      <w:pPr>
        <w:tabs>
          <w:tab w:val="left" w:pos="340"/>
        </w:tabs>
        <w:ind w:firstLine="284"/>
        <w:jc w:val="both"/>
        <w:rPr>
          <w:rFonts w:ascii="Times" w:hAnsi="Times"/>
          <w:sz w:val="20"/>
          <w:lang w:val="en-US"/>
        </w:rPr>
      </w:pPr>
      <w:r w:rsidRPr="00DC4F88">
        <w:rPr>
          <w:rFonts w:ascii="Times" w:hAnsi="Times"/>
          <w:sz w:val="20"/>
          <w:lang w:val="en-US"/>
        </w:rPr>
        <w:t xml:space="preserve">The idea behind the </w:t>
      </w:r>
      <w:proofErr w:type="spellStart"/>
      <w:r w:rsidRPr="00DC4F88">
        <w:rPr>
          <w:rFonts w:ascii="Times" w:hAnsi="Times"/>
          <w:sz w:val="20"/>
          <w:lang w:val="en-US"/>
        </w:rPr>
        <w:t>Kalman</w:t>
      </w:r>
      <w:proofErr w:type="spellEnd"/>
      <w:r w:rsidRPr="00DC4F88">
        <w:rPr>
          <w:rFonts w:ascii="Times" w:hAnsi="Times"/>
          <w:sz w:val="20"/>
          <w:lang w:val="en-US"/>
        </w:rPr>
        <w:t xml:space="preserve"> filter is that to get the best approximation to the </w:t>
      </w:r>
      <w:r w:rsidR="00C1767E" w:rsidRPr="00DC4F88">
        <w:rPr>
          <w:rFonts w:ascii="Times" w:hAnsi="Times"/>
          <w:sz w:val="20"/>
          <w:lang w:val="en-US"/>
        </w:rPr>
        <w:t xml:space="preserve">proper </w:t>
      </w:r>
      <w:r w:rsidRPr="00DC4F88">
        <w:rPr>
          <w:rFonts w:ascii="Times" w:hAnsi="Times"/>
          <w:sz w:val="20"/>
          <w:lang w:val="en-US"/>
        </w:rPr>
        <w:t xml:space="preserve">value </w:t>
      </w:r>
      <w:proofErr w:type="gramStart"/>
      <w:r w:rsidRPr="00DC4F88">
        <w:rPr>
          <w:rFonts w:ascii="Times" w:hAnsi="Times"/>
          <w:sz w:val="20"/>
          <w:lang w:val="en-US"/>
        </w:rPr>
        <w:t xml:space="preserve">of </w:t>
      </w:r>
      <w:proofErr w:type="gramEnd"/>
      <m:oMath>
        <m:sSub>
          <m:sSubPr>
            <m:ctrlPr>
              <w:rPr>
                <w:rFonts w:ascii="Cambria Math" w:hAnsi="Cambria Math"/>
                <w:sz w:val="20"/>
              </w:rPr>
            </m:ctrlPr>
          </m:sSubPr>
          <m:e>
            <m:r>
              <w:rPr>
                <w:rFonts w:ascii="Cambria Math" w:hAnsi="Cambria Math"/>
                <w:sz w:val="20"/>
              </w:rPr>
              <m:t>x</m:t>
            </m:r>
          </m:e>
          <m:sub>
            <m:r>
              <w:rPr>
                <w:rFonts w:ascii="Cambria Math" w:hAnsi="Cambria Math"/>
                <w:sz w:val="20"/>
              </w:rPr>
              <m:t>i</m:t>
            </m:r>
            <m:r>
              <m:rPr>
                <m:sty m:val="p"/>
              </m:rPr>
              <w:rPr>
                <w:rFonts w:ascii="Cambria Math" w:hAnsi="Cambria Math"/>
                <w:sz w:val="20"/>
              </w:rPr>
              <m:t>+1</m:t>
            </m:r>
          </m:sub>
        </m:sSub>
      </m:oMath>
      <w:r w:rsidRPr="00DC4F88">
        <w:rPr>
          <w:rFonts w:ascii="Times" w:hAnsi="Times"/>
          <w:sz w:val="20"/>
          <w:lang w:val="en-US"/>
        </w:rPr>
        <w:t xml:space="preserve">, </w:t>
      </w:r>
      <w:r w:rsidR="00C1767E" w:rsidRPr="00DC4F88">
        <w:rPr>
          <w:rFonts w:ascii="Times" w:hAnsi="Times"/>
          <w:sz w:val="20"/>
          <w:lang w:val="en-US"/>
        </w:rPr>
        <w:t>one</w:t>
      </w:r>
      <w:r w:rsidRPr="00DC4F88">
        <w:rPr>
          <w:rFonts w:ascii="Times" w:hAnsi="Times"/>
          <w:sz w:val="20"/>
          <w:lang w:val="en-US"/>
        </w:rPr>
        <w:t xml:space="preserve"> need to choose a </w:t>
      </w:r>
      <w:r w:rsidR="00121486" w:rsidRPr="00DC4F88">
        <w:rPr>
          <w:rFonts w:ascii="Times" w:hAnsi="Times"/>
          <w:sz w:val="20"/>
          <w:lang w:val="en-US"/>
        </w:rPr>
        <w:t>compromise</w:t>
      </w:r>
      <w:r w:rsidRPr="00DC4F88">
        <w:rPr>
          <w:rFonts w:ascii="Times" w:hAnsi="Times"/>
          <w:sz w:val="20"/>
          <w:lang w:val="en-US"/>
        </w:rPr>
        <w:t xml:space="preserve"> between measuring </w:t>
      </w:r>
      <m:oMath>
        <m:sSub>
          <m:sSubPr>
            <m:ctrlPr>
              <w:rPr>
                <w:rFonts w:ascii="Cambria Math" w:hAnsi="Cambria Math"/>
                <w:sz w:val="20"/>
              </w:rPr>
            </m:ctrlPr>
          </m:sSubPr>
          <m:e>
            <m:r>
              <w:rPr>
                <w:rFonts w:ascii="Cambria Math" w:hAnsi="Cambria Math"/>
                <w:sz w:val="20"/>
              </w:rPr>
              <m:t>z</m:t>
            </m:r>
          </m:e>
          <m:sub>
            <m:r>
              <w:rPr>
                <w:rFonts w:ascii="Cambria Math" w:hAnsi="Cambria Math"/>
                <w:sz w:val="20"/>
              </w:rPr>
              <m:t>i</m:t>
            </m:r>
            <m:r>
              <m:rPr>
                <m:sty m:val="p"/>
              </m:rPr>
              <w:rPr>
                <w:rFonts w:ascii="Cambria Math" w:hAnsi="Cambria Math"/>
                <w:sz w:val="20"/>
              </w:rPr>
              <m:t>+1</m:t>
            </m:r>
          </m:sub>
        </m:sSub>
      </m:oMath>
      <w:r w:rsidRPr="00DC4F88">
        <w:rPr>
          <w:rFonts w:ascii="Times" w:hAnsi="Times"/>
          <w:sz w:val="20"/>
          <w:lang w:val="en-US"/>
        </w:rPr>
        <w:t xml:space="preserve"> and inaccurate predicti</w:t>
      </w:r>
      <w:r w:rsidR="00376F54" w:rsidRPr="00DC4F88">
        <w:rPr>
          <w:rFonts w:ascii="Times" w:hAnsi="Times"/>
          <w:sz w:val="20"/>
          <w:lang w:val="en-US"/>
        </w:rPr>
        <w:t>on</w:t>
      </w:r>
      <w:r w:rsidRPr="00DC4F88">
        <w:rPr>
          <w:rFonts w:ascii="Times" w:hAnsi="Times"/>
          <w:sz w:val="20"/>
          <w:lang w:val="en-US"/>
        </w:rPr>
        <w:t xml:space="preserve"> </w:t>
      </w:r>
      <m:oMath>
        <m:sSub>
          <m:sSubPr>
            <m:ctrlPr>
              <w:rPr>
                <w:rFonts w:ascii="Cambria Math" w:hAnsi="Cambria Math"/>
                <w:sz w:val="20"/>
              </w:rPr>
            </m:ctrlPr>
          </m:sSubPr>
          <m:e>
            <m:r>
              <w:rPr>
                <w:rFonts w:ascii="Cambria Math" w:hAnsi="Cambria Math"/>
                <w:sz w:val="20"/>
              </w:rPr>
              <m:t>x</m:t>
            </m:r>
          </m:e>
          <m:sub>
            <m:r>
              <w:rPr>
                <w:rFonts w:ascii="Cambria Math" w:hAnsi="Cambria Math"/>
                <w:sz w:val="20"/>
              </w:rPr>
              <m:t>i</m:t>
            </m:r>
          </m:sub>
        </m:sSub>
        <m:r>
          <m:rPr>
            <m:sty m:val="p"/>
          </m:rPr>
          <w:rPr>
            <w:rFonts w:ascii="Cambria Math" w:hAnsi="Cambria Math"/>
            <w:sz w:val="20"/>
          </w:rPr>
          <m:t>+</m:t>
        </m:r>
        <m:r>
          <w:rPr>
            <w:rFonts w:ascii="Cambria Math" w:hAnsi="Cambria Math"/>
            <w:sz w:val="20"/>
          </w:rPr>
          <m:t>u</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w:rPr>
                    <w:rFonts w:ascii="Cambria Math" w:hAnsi="Cambria Math"/>
                    <w:sz w:val="20"/>
                  </w:rPr>
                  <m:t>i</m:t>
                </m:r>
              </m:sub>
            </m:sSub>
          </m:e>
        </m:d>
      </m:oMath>
      <w:r w:rsidRPr="00DC4F88">
        <w:rPr>
          <w:rFonts w:ascii="Times" w:hAnsi="Times"/>
          <w:sz w:val="20"/>
          <w:lang w:val="en-US"/>
        </w:rPr>
        <w:t xml:space="preserve">. </w:t>
      </w:r>
      <w:r w:rsidR="00376F54" w:rsidRPr="00DC4F88">
        <w:rPr>
          <w:rFonts w:ascii="Times" w:hAnsi="Times"/>
          <w:sz w:val="20"/>
          <w:lang w:val="en-US"/>
        </w:rPr>
        <w:t xml:space="preserve">The measurement is assigned a weight </w:t>
      </w:r>
      <w:proofErr w:type="gramStart"/>
      <w:r w:rsidR="00376F54" w:rsidRPr="00DC4F88">
        <w:rPr>
          <w:rFonts w:ascii="Times" w:hAnsi="Times"/>
          <w:sz w:val="20"/>
          <w:lang w:val="en-US"/>
        </w:rPr>
        <w:t xml:space="preserve">of </w:t>
      </w:r>
      <w:proofErr w:type="gramEnd"/>
      <m:oMath>
        <m:sSub>
          <m:sSubPr>
            <m:ctrlPr>
              <w:rPr>
                <w:rFonts w:ascii="Cambria Math" w:hAnsi="Cambria Math"/>
                <w:sz w:val="20"/>
              </w:rPr>
            </m:ctrlPr>
          </m:sSubPr>
          <m:e>
            <m:r>
              <w:rPr>
                <w:rFonts w:ascii="Cambria Math" w:hAnsi="Cambria Math"/>
                <w:sz w:val="20"/>
              </w:rPr>
              <m:t>K</m:t>
            </m:r>
          </m:e>
          <m:sub>
            <m:r>
              <w:rPr>
                <w:rFonts w:ascii="Cambria Math" w:hAnsi="Cambria Math"/>
                <w:sz w:val="20"/>
              </w:rPr>
              <m:t>i</m:t>
            </m:r>
          </m:sub>
        </m:sSub>
      </m:oMath>
      <w:r w:rsidR="00376F54" w:rsidRPr="00DC4F88">
        <w:rPr>
          <w:rFonts w:ascii="Times" w:hAnsi="Times"/>
          <w:sz w:val="20"/>
          <w:lang w:val="en-US"/>
        </w:rPr>
        <w:t xml:space="preserve">, and the predicted value is assigned </w:t>
      </w:r>
      <m:oMath>
        <m:r>
          <m:rPr>
            <m:sty m:val="p"/>
          </m:rPr>
          <w:rPr>
            <w:rFonts w:ascii="Cambria Math" w:hAnsi="Cambria Math"/>
            <w:sz w:val="20"/>
          </w:rPr>
          <m:t>1-</m:t>
        </m:r>
        <m:sSub>
          <m:sSubPr>
            <m:ctrlPr>
              <w:rPr>
                <w:rFonts w:ascii="Cambria Math" w:hAnsi="Cambria Math"/>
                <w:sz w:val="20"/>
              </w:rPr>
            </m:ctrlPr>
          </m:sSubPr>
          <m:e>
            <m:r>
              <w:rPr>
                <w:rFonts w:ascii="Cambria Math" w:hAnsi="Cambria Math"/>
                <w:sz w:val="20"/>
              </w:rPr>
              <m:t>K</m:t>
            </m:r>
          </m:e>
          <m:sub>
            <m:r>
              <w:rPr>
                <w:rFonts w:ascii="Cambria Math" w:hAnsi="Cambria Math"/>
                <w:sz w:val="20"/>
              </w:rPr>
              <m:t>i</m:t>
            </m:r>
          </m:sub>
        </m:sSub>
      </m:oMath>
      <w:r w:rsidR="00376F54" w:rsidRPr="00DC4F88">
        <w:rPr>
          <w:rFonts w:ascii="Times" w:hAnsi="Times"/>
          <w:sz w:val="20"/>
          <w:lang w:val="en-US"/>
        </w:rPr>
        <w:t>, respectively.</w:t>
      </w:r>
      <w:r w:rsidRPr="00DC4F88">
        <w:rPr>
          <w:rFonts w:ascii="Times" w:hAnsi="Times"/>
          <w:sz w:val="20"/>
          <w:lang w:val="en-US"/>
        </w:rPr>
        <w:t xml:space="preserve"> The </w:t>
      </w:r>
      <w:proofErr w:type="spellStart"/>
      <w:r w:rsidRPr="00DC4F88">
        <w:rPr>
          <w:rFonts w:ascii="Times" w:hAnsi="Times"/>
          <w:sz w:val="20"/>
          <w:lang w:val="en-US"/>
        </w:rPr>
        <w:t>Kalman</w:t>
      </w:r>
      <w:proofErr w:type="spellEnd"/>
      <w:r w:rsidRPr="00DC4F88">
        <w:rPr>
          <w:rFonts w:ascii="Times" w:hAnsi="Times"/>
          <w:sz w:val="20"/>
          <w:lang w:val="en-US"/>
        </w:rPr>
        <w:t xml:space="preserve"> coefficient changes at each iteration and is found by iteratively minimizing the squared prediction error</w:t>
      </w:r>
    </w:p>
    <w:p w14:paraId="613E0438" w14:textId="533A67E8" w:rsidR="00DC4F88" w:rsidRPr="00E83A47" w:rsidRDefault="00DC4F88" w:rsidP="003411BE">
      <w:pPr>
        <w:tabs>
          <w:tab w:val="left" w:pos="340"/>
        </w:tabs>
        <w:ind w:firstLine="284"/>
        <w:jc w:val="both"/>
        <w:rPr>
          <w:rFonts w:ascii="Times" w:hAnsi="Times"/>
          <w:sz w:val="20"/>
        </w:rPr>
      </w:pPr>
      <m:oMathPara>
        <m:oMath>
          <m:r>
            <w:rPr>
              <w:rFonts w:ascii="Cambria Math" w:hAnsi="Cambria Math"/>
              <w:sz w:val="20"/>
            </w:rPr>
            <m:t>E</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i+1</m:t>
                  </m:r>
                </m:sub>
                <m:sup>
                  <m:r>
                    <w:rPr>
                      <w:rFonts w:ascii="Cambria Math" w:hAnsi="Cambria Math"/>
                      <w:sz w:val="20"/>
                    </w:rPr>
                    <m:t>2</m:t>
                  </m:r>
                </m:sup>
              </m:sSubSup>
            </m:e>
          </m:d>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η</m:t>
                  </m:r>
                </m:sub>
                <m:sup>
                  <m:r>
                    <w:rPr>
                      <w:rFonts w:ascii="Cambria Math" w:hAnsi="Cambria Math"/>
                      <w:sz w:val="20"/>
                    </w:rPr>
                    <m:t>2</m:t>
                  </m:r>
                </m:sup>
              </m:sSubSup>
              <m:d>
                <m:dPr>
                  <m:ctrlPr>
                    <w:rPr>
                      <w:rFonts w:ascii="Cambria Math" w:hAnsi="Cambria Math"/>
                      <w:i/>
                      <w:sz w:val="20"/>
                    </w:rPr>
                  </m:ctrlPr>
                </m:dPr>
                <m:e>
                  <m:r>
                    <w:rPr>
                      <w:rFonts w:ascii="Cambria Math" w:hAnsi="Cambria Math"/>
                      <w:sz w:val="20"/>
                    </w:rPr>
                    <m:t>E</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i</m:t>
                          </m:r>
                        </m:sub>
                        <m:sup>
                          <m:r>
                            <w:rPr>
                              <w:rFonts w:ascii="Cambria Math" w:hAnsi="Cambria Math"/>
                              <w:sz w:val="20"/>
                            </w:rPr>
                            <m:t>2</m:t>
                          </m:r>
                        </m:sup>
                      </m:sSubSup>
                    </m:e>
                  </m:d>
                  <m:r>
                    <w:rPr>
                      <w:rFonts w:ascii="Cambria Math" w:hAnsi="Cambria Math"/>
                      <w:sz w:val="20"/>
                    </w:rPr>
                    <m:t>+</m:t>
                  </m:r>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ξ</m:t>
                      </m:r>
                    </m:sub>
                    <m:sup>
                      <m:r>
                        <w:rPr>
                          <w:rFonts w:ascii="Cambria Math" w:hAnsi="Cambria Math"/>
                          <w:sz w:val="20"/>
                        </w:rPr>
                        <m:t>2</m:t>
                      </m:r>
                    </m:sup>
                  </m:sSubSup>
                </m:e>
              </m:d>
            </m:num>
            <m:den>
              <m:r>
                <w:rPr>
                  <w:rFonts w:ascii="Cambria Math" w:hAnsi="Cambria Math"/>
                  <w:sz w:val="20"/>
                </w:rPr>
                <m:t>E</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i</m:t>
                      </m:r>
                    </m:sub>
                    <m:sup>
                      <m:r>
                        <w:rPr>
                          <w:rFonts w:ascii="Cambria Math" w:hAnsi="Cambria Math"/>
                          <w:sz w:val="20"/>
                        </w:rPr>
                        <m:t>2</m:t>
                      </m:r>
                    </m:sup>
                  </m:sSubSup>
                </m:e>
              </m:d>
              <m:r>
                <w:rPr>
                  <w:rFonts w:ascii="Cambria Math" w:hAnsi="Cambria Math"/>
                  <w:sz w:val="20"/>
                </w:rPr>
                <m:t>+</m:t>
              </m:r>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ξ</m:t>
                  </m:r>
                </m:sub>
                <m:sup>
                  <m:r>
                    <w:rPr>
                      <w:rFonts w:ascii="Cambria Math" w:hAnsi="Cambria Math"/>
                      <w:sz w:val="20"/>
                    </w:rPr>
                    <m:t>2</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η</m:t>
                  </m:r>
                </m:sub>
                <m:sup>
                  <m:r>
                    <w:rPr>
                      <w:rFonts w:ascii="Cambria Math" w:hAnsi="Cambria Math"/>
                      <w:sz w:val="20"/>
                    </w:rPr>
                    <m:t>2</m:t>
                  </m:r>
                </m:sup>
              </m:sSubSup>
            </m:den>
          </m:f>
        </m:oMath>
      </m:oMathPara>
    </w:p>
    <w:p w14:paraId="0F15F6BC" w14:textId="25EC34A8" w:rsidR="00E83A47" w:rsidRDefault="00E83A47" w:rsidP="00E83A47">
      <w:pPr>
        <w:tabs>
          <w:tab w:val="left" w:pos="340"/>
        </w:tabs>
        <w:jc w:val="both"/>
        <w:rPr>
          <w:rFonts w:ascii="Times New Roman" w:hAnsi="Times New Roman" w:cs="Times New Roman"/>
          <w:sz w:val="20"/>
          <w:lang w:val="en-US"/>
        </w:rPr>
      </w:pPr>
      <w:proofErr w:type="gramStart"/>
      <w:r w:rsidRPr="00E83A47">
        <w:rPr>
          <w:rFonts w:ascii="Times New Roman" w:hAnsi="Times New Roman" w:cs="Times New Roman"/>
          <w:sz w:val="20"/>
          <w:lang w:val="en-US"/>
        </w:rPr>
        <w:t>and</w:t>
      </w:r>
      <w:proofErr w:type="gramEnd"/>
      <w:r w:rsidRPr="00E83A47">
        <w:rPr>
          <w:rFonts w:ascii="Times New Roman" w:hAnsi="Times New Roman" w:cs="Times New Roman"/>
          <w:sz w:val="20"/>
          <w:lang w:val="en-US"/>
        </w:rPr>
        <w:t xml:space="preserve"> the error-minimizing value of the Kalman coefficient on the next iteration</w:t>
      </w:r>
    </w:p>
    <w:p w14:paraId="3C94CEDA" w14:textId="388BDBF9" w:rsidR="00E83A47" w:rsidRPr="00E83A47" w:rsidRDefault="00AC1D66" w:rsidP="00E83A47">
      <w:pPr>
        <w:tabs>
          <w:tab w:val="left" w:pos="340"/>
        </w:tabs>
        <w:jc w:val="both"/>
        <w:rPr>
          <w:rFonts w:ascii="Times New Roman" w:hAnsi="Times New Roman" w:cs="Times New Roman"/>
          <w:sz w:val="20"/>
        </w:rPr>
      </w:pPr>
      <m:oMathPara>
        <m:oMath>
          <m:sSub>
            <m:sSubPr>
              <m:ctrlPr>
                <w:rPr>
                  <w:rFonts w:ascii="Cambria Math" w:hAnsi="Cambria Math"/>
                  <w:i/>
                  <w:sz w:val="20"/>
                </w:rPr>
              </m:ctrlPr>
            </m:sSubPr>
            <m:e>
              <m:r>
                <w:rPr>
                  <w:rFonts w:ascii="Cambria Math" w:hAnsi="Cambria Math"/>
                  <w:sz w:val="20"/>
                </w:rPr>
                <m:t>K</m:t>
              </m:r>
            </m:e>
            <m:sub>
              <m:r>
                <w:rPr>
                  <w:rFonts w:ascii="Cambria Math" w:hAnsi="Cambria Math"/>
                  <w:sz w:val="20"/>
                </w:rPr>
                <m:t>i+1</m:t>
              </m:r>
            </m:sub>
          </m:sSub>
          <m:r>
            <w:rPr>
              <w:rFonts w:ascii="Cambria Math" w:hAnsi="Cambria Math"/>
              <w:sz w:val="20"/>
            </w:rPr>
            <m:t>=</m:t>
          </m:r>
          <m:f>
            <m:fPr>
              <m:ctrlPr>
                <w:rPr>
                  <w:rFonts w:ascii="Cambria Math" w:hAnsi="Cambria Math"/>
                  <w:i/>
                  <w:sz w:val="20"/>
                </w:rPr>
              </m:ctrlPr>
            </m:fPr>
            <m:num>
              <m:r>
                <w:rPr>
                  <w:rFonts w:ascii="Cambria Math" w:hAnsi="Cambria Math"/>
                  <w:sz w:val="20"/>
                </w:rPr>
                <m:t>E</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i+1</m:t>
                      </m:r>
                    </m:sub>
                    <m:sup>
                      <m:r>
                        <w:rPr>
                          <w:rFonts w:ascii="Cambria Math" w:hAnsi="Cambria Math"/>
                          <w:sz w:val="20"/>
                        </w:rPr>
                        <m:t>2</m:t>
                      </m:r>
                    </m:sup>
                  </m:sSubSup>
                </m:e>
              </m:d>
            </m:num>
            <m:den>
              <m:sSubSup>
                <m:sSubSupPr>
                  <m:ctrlPr>
                    <w:rPr>
                      <w:rFonts w:ascii="Cambria Math" w:hAnsi="Cambria Math"/>
                      <w:i/>
                      <w:sz w:val="20"/>
                    </w:rPr>
                  </m:ctrlPr>
                </m:sSubSupPr>
                <m:e>
                  <m:r>
                    <w:rPr>
                      <w:rFonts w:ascii="Cambria Math" w:hAnsi="Cambria Math"/>
                      <w:sz w:val="20"/>
                    </w:rPr>
                    <m:t>σ</m:t>
                  </m:r>
                </m:e>
                <m:sub>
                  <m:r>
                    <w:rPr>
                      <w:rFonts w:ascii="Cambria Math" w:hAnsi="Cambria Math"/>
                      <w:sz w:val="20"/>
                    </w:rPr>
                    <m:t>η</m:t>
                  </m:r>
                </m:sub>
                <m:sup>
                  <m:r>
                    <w:rPr>
                      <w:rFonts w:ascii="Cambria Math" w:hAnsi="Cambria Math"/>
                      <w:sz w:val="20"/>
                    </w:rPr>
                    <m:t>2</m:t>
                  </m:r>
                </m:sup>
              </m:sSubSup>
            </m:den>
          </m:f>
          <m:r>
            <w:rPr>
              <w:rFonts w:ascii="Cambria Math" w:hAnsi="Cambria Math"/>
              <w:sz w:val="20"/>
            </w:rPr>
            <m:t>,</m:t>
          </m:r>
        </m:oMath>
      </m:oMathPara>
    </w:p>
    <w:p w14:paraId="36A8020C" w14:textId="3A8EAC11" w:rsidR="00E83A47" w:rsidRDefault="00E83A47" w:rsidP="00E83A47">
      <w:pPr>
        <w:tabs>
          <w:tab w:val="left" w:pos="340"/>
        </w:tabs>
        <w:jc w:val="both"/>
        <w:rPr>
          <w:rFonts w:ascii="Times New Roman" w:hAnsi="Times New Roman" w:cs="Times New Roman"/>
          <w:sz w:val="20"/>
          <w:lang w:val="en-US"/>
        </w:rPr>
      </w:pPr>
      <w:proofErr w:type="gramStart"/>
      <w:r w:rsidRPr="00E83A47">
        <w:rPr>
          <w:rFonts w:ascii="Times New Roman" w:hAnsi="Times New Roman" w:cs="Times New Roman"/>
          <w:sz w:val="20"/>
          <w:lang w:val="en-US"/>
        </w:rPr>
        <w:t>where</w:t>
      </w:r>
      <w:proofErr w:type="gramEnd"/>
      <w:r w:rsidRPr="00E83A47">
        <w:rPr>
          <w:rFonts w:ascii="Times New Roman" w:hAnsi="Times New Roman" w:cs="Times New Roman"/>
          <w:sz w:val="20"/>
          <w:lang w:val="en-US"/>
        </w:rPr>
        <w:t xml:space="preserve"> </w:t>
      </w:r>
      <m:oMath>
        <m:sSubSup>
          <m:sSubSupPr>
            <m:ctrlPr>
              <w:rPr>
                <w:rFonts w:ascii="Cambria Math" w:hAnsi="Cambria Math"/>
                <w:sz w:val="20"/>
              </w:rPr>
            </m:ctrlPr>
          </m:sSubSupPr>
          <m:e>
            <m:r>
              <w:rPr>
                <w:rFonts w:ascii="Cambria Math" w:hAnsi="Cambria Math"/>
                <w:sz w:val="20"/>
              </w:rPr>
              <m:t>σ</m:t>
            </m:r>
          </m:e>
          <m:sub>
            <m:r>
              <w:rPr>
                <w:rFonts w:ascii="Cambria Math" w:hAnsi="Cambria Math"/>
                <w:sz w:val="20"/>
              </w:rPr>
              <m:t>η</m:t>
            </m:r>
          </m:sub>
          <m:sup>
            <m:r>
              <m:rPr>
                <m:sty m:val="p"/>
              </m:rPr>
              <w:rPr>
                <w:rFonts w:ascii="Cambria Math" w:hAnsi="Cambria Math"/>
                <w:sz w:val="20"/>
              </w:rPr>
              <m:t>2</m:t>
            </m:r>
          </m:sup>
        </m:sSubSup>
      </m:oMath>
      <w:r w:rsidRPr="00E83A47">
        <w:rPr>
          <w:rFonts w:ascii="Times New Roman" w:hAnsi="Times New Roman" w:cs="Times New Roman"/>
          <w:sz w:val="20"/>
          <w:lang w:val="en-US"/>
        </w:rPr>
        <w:t xml:space="preserve"> is the variance of the measurement error, and </w:t>
      </w:r>
      <m:oMath>
        <m:sSubSup>
          <m:sSubSupPr>
            <m:ctrlPr>
              <w:rPr>
                <w:rFonts w:ascii="Cambria Math" w:hAnsi="Cambria Math"/>
                <w:sz w:val="20"/>
              </w:rPr>
            </m:ctrlPr>
          </m:sSubSupPr>
          <m:e>
            <m:r>
              <w:rPr>
                <w:rFonts w:ascii="Cambria Math" w:hAnsi="Cambria Math"/>
                <w:sz w:val="20"/>
              </w:rPr>
              <m:t>σ</m:t>
            </m:r>
          </m:e>
          <m:sub>
            <m:r>
              <w:rPr>
                <w:rFonts w:ascii="Cambria Math" w:hAnsi="Cambria Math"/>
                <w:sz w:val="20"/>
              </w:rPr>
              <m:t>ξ</m:t>
            </m:r>
          </m:sub>
          <m:sup>
            <m:r>
              <m:rPr>
                <m:sty m:val="p"/>
              </m:rPr>
              <w:rPr>
                <w:rFonts w:ascii="Cambria Math" w:hAnsi="Cambria Math"/>
                <w:sz w:val="20"/>
              </w:rPr>
              <m:t>2</m:t>
            </m:r>
          </m:sup>
        </m:sSubSup>
      </m:oMath>
      <w:r w:rsidRPr="00E83A47">
        <w:rPr>
          <w:rFonts w:ascii="Times New Roman" w:hAnsi="Times New Roman" w:cs="Times New Roman"/>
          <w:sz w:val="20"/>
          <w:lang w:val="en-US"/>
        </w:rPr>
        <w:t xml:space="preserve"> is the variance of the model error.</w:t>
      </w:r>
    </w:p>
    <w:p w14:paraId="3FEC0601" w14:textId="15491ABE" w:rsidR="00E83A47" w:rsidRDefault="00E83A47" w:rsidP="00E83A47">
      <w:pPr>
        <w:tabs>
          <w:tab w:val="left" w:pos="340"/>
        </w:tabs>
        <w:ind w:firstLine="284"/>
        <w:jc w:val="both"/>
        <w:rPr>
          <w:rFonts w:ascii="Times" w:hAnsi="Times"/>
          <w:sz w:val="20"/>
          <w:lang w:val="en-US"/>
        </w:rPr>
      </w:pPr>
      <w:r w:rsidRPr="00E83A47">
        <w:rPr>
          <w:rFonts w:ascii="Times" w:hAnsi="Times"/>
          <w:sz w:val="20"/>
          <w:lang w:val="en-US"/>
        </w:rPr>
        <w:t xml:space="preserve">For the nonlinear </w:t>
      </w:r>
      <w:proofErr w:type="gramStart"/>
      <w:r w:rsidRPr="00E83A47">
        <w:rPr>
          <w:rFonts w:ascii="Times" w:hAnsi="Times"/>
          <w:sz w:val="20"/>
          <w:lang w:val="en-US"/>
        </w:rPr>
        <w:t xml:space="preserve">model </w:t>
      </w:r>
      <w:proofErr w:type="gramEnd"/>
      <m:oMath>
        <m:r>
          <w:rPr>
            <w:rFonts w:ascii="Cambria Math" w:hAnsi="Cambria Math"/>
            <w:sz w:val="20"/>
          </w:rPr>
          <m:t>u</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d>
      </m:oMath>
      <w:r w:rsidRPr="00E83A47">
        <w:rPr>
          <w:rFonts w:ascii="Times" w:hAnsi="Times"/>
          <w:sz w:val="20"/>
          <w:lang w:val="en-US"/>
        </w:rPr>
        <w:t xml:space="preserve">, an extended Kalman filter is used [3, 4] or faster methods that approximate nonlinearity, such as the Sigma-point </w:t>
      </w:r>
      <w:proofErr w:type="spellStart"/>
      <w:r w:rsidRPr="00E83A47">
        <w:rPr>
          <w:rFonts w:ascii="Times" w:hAnsi="Times"/>
          <w:sz w:val="20"/>
          <w:lang w:val="en-US"/>
        </w:rPr>
        <w:t>Kalman</w:t>
      </w:r>
      <w:proofErr w:type="spellEnd"/>
      <w:r w:rsidRPr="00E83A47">
        <w:rPr>
          <w:rFonts w:ascii="Times" w:hAnsi="Times"/>
          <w:sz w:val="20"/>
          <w:lang w:val="en-US"/>
        </w:rPr>
        <w:t xml:space="preserve"> filter (Unscented </w:t>
      </w:r>
      <w:proofErr w:type="spellStart"/>
      <w:r w:rsidRPr="00E83A47">
        <w:rPr>
          <w:rFonts w:ascii="Times" w:hAnsi="Times"/>
          <w:sz w:val="20"/>
          <w:lang w:val="en-US"/>
        </w:rPr>
        <w:t>Kalman</w:t>
      </w:r>
      <w:proofErr w:type="spellEnd"/>
      <w:r w:rsidRPr="00E83A47">
        <w:rPr>
          <w:rFonts w:ascii="Times" w:hAnsi="Times"/>
          <w:sz w:val="20"/>
          <w:lang w:val="en-US"/>
        </w:rPr>
        <w:t xml:space="preserve"> Filter), based on the same-name </w:t>
      </w:r>
      <w:r w:rsidR="005E1579">
        <w:rPr>
          <w:rFonts w:ascii="Times" w:hAnsi="Times"/>
          <w:sz w:val="20"/>
          <w:lang w:val="en-US"/>
        </w:rPr>
        <w:t>U</w:t>
      </w:r>
      <w:r w:rsidR="00FA3C96" w:rsidRPr="00E83A47">
        <w:rPr>
          <w:rFonts w:ascii="Times" w:hAnsi="Times"/>
          <w:sz w:val="20"/>
          <w:lang w:val="en-US"/>
        </w:rPr>
        <w:t xml:space="preserve">nscented </w:t>
      </w:r>
      <w:r w:rsidRPr="00E83A47">
        <w:rPr>
          <w:rFonts w:ascii="Times" w:hAnsi="Times"/>
          <w:sz w:val="20"/>
          <w:lang w:val="en-US"/>
        </w:rPr>
        <w:t>transformation.</w:t>
      </w:r>
    </w:p>
    <w:p w14:paraId="6E06F267" w14:textId="07EFC91A" w:rsidR="00C95AFA" w:rsidRDefault="00C95AFA" w:rsidP="00E83A47">
      <w:pPr>
        <w:tabs>
          <w:tab w:val="left" w:pos="340"/>
        </w:tabs>
        <w:ind w:firstLine="284"/>
        <w:jc w:val="both"/>
        <w:rPr>
          <w:rFonts w:ascii="Times" w:hAnsi="Times"/>
          <w:sz w:val="20"/>
          <w:lang w:val="en-US"/>
        </w:rPr>
      </w:pPr>
      <w:r w:rsidRPr="00C95AFA">
        <w:rPr>
          <w:rFonts w:ascii="Times" w:hAnsi="Times"/>
          <w:sz w:val="20"/>
          <w:lang w:val="en-US"/>
        </w:rPr>
        <w:t xml:space="preserve">A modern feature of state estimation for a large power system is that data from the SCADA system is </w:t>
      </w:r>
      <w:r>
        <w:rPr>
          <w:rStyle w:val="tlid-translation"/>
          <w:lang w:val="en"/>
        </w:rPr>
        <w:t xml:space="preserve">fed </w:t>
      </w:r>
      <w:r w:rsidRPr="00C95AFA">
        <w:rPr>
          <w:rFonts w:ascii="Times" w:hAnsi="Times"/>
          <w:sz w:val="20"/>
          <w:lang w:val="en-US"/>
        </w:rPr>
        <w:t xml:space="preserve">to the calculation subsystem with a </w:t>
      </w:r>
      <w:proofErr w:type="gramStart"/>
      <w:r w:rsidRPr="00C95AFA">
        <w:rPr>
          <w:rFonts w:ascii="Times" w:hAnsi="Times"/>
          <w:sz w:val="20"/>
          <w:lang w:val="en-US"/>
        </w:rPr>
        <w:t>fairly</w:t>
      </w:r>
      <w:r>
        <w:rPr>
          <w:rFonts w:ascii="Times" w:hAnsi="Times"/>
          <w:sz w:val="20"/>
          <w:lang w:val="en-US"/>
        </w:rPr>
        <w:t xml:space="preserve"> small</w:t>
      </w:r>
      <w:proofErr w:type="gramEnd"/>
      <w:r>
        <w:rPr>
          <w:rFonts w:ascii="Times" w:hAnsi="Times"/>
          <w:sz w:val="20"/>
          <w:lang w:val="en-US"/>
        </w:rPr>
        <w:t xml:space="preserve"> </w:t>
      </w:r>
      <w:r w:rsidRPr="00C95AFA">
        <w:rPr>
          <w:rFonts w:ascii="Times" w:hAnsi="Times"/>
          <w:sz w:val="20"/>
          <w:lang w:val="en-US"/>
        </w:rPr>
        <w:t xml:space="preserve">frequency. In the power system under consideration, the </w:t>
      </w:r>
      <w:r>
        <w:rPr>
          <w:rFonts w:ascii="Times" w:hAnsi="Times"/>
          <w:sz w:val="20"/>
          <w:lang w:val="en-US"/>
        </w:rPr>
        <w:t>snapshots of measurements</w:t>
      </w:r>
      <w:r w:rsidRPr="00C95AFA">
        <w:rPr>
          <w:rFonts w:ascii="Times" w:hAnsi="Times"/>
          <w:sz w:val="20"/>
          <w:lang w:val="en-US"/>
        </w:rPr>
        <w:t xml:space="preserve"> </w:t>
      </w:r>
      <w:proofErr w:type="gramStart"/>
      <w:r w:rsidRPr="00C95AFA">
        <w:rPr>
          <w:rFonts w:ascii="Times" w:hAnsi="Times"/>
          <w:sz w:val="20"/>
          <w:lang w:val="en-US"/>
        </w:rPr>
        <w:t>is formed</w:t>
      </w:r>
      <w:proofErr w:type="gramEnd"/>
      <w:r w:rsidRPr="00C95AFA">
        <w:rPr>
          <w:rFonts w:ascii="Times" w:hAnsi="Times"/>
          <w:sz w:val="20"/>
          <w:lang w:val="en-US"/>
        </w:rPr>
        <w:t xml:space="preserve"> at the 30-minute boundary. If </w:t>
      </w:r>
      <w:r>
        <w:rPr>
          <w:rFonts w:ascii="Times" w:hAnsi="Times"/>
          <w:sz w:val="20"/>
          <w:lang w:val="en-US"/>
        </w:rPr>
        <w:t xml:space="preserve">there is </w:t>
      </w:r>
      <w:r w:rsidRPr="00C95AFA">
        <w:rPr>
          <w:rFonts w:ascii="Times" w:hAnsi="Times"/>
          <w:sz w:val="20"/>
          <w:lang w:val="en-US"/>
        </w:rPr>
        <w:t xml:space="preserve">WAMS, you can get consistent data much more often. In this case, the status evaluation period </w:t>
      </w:r>
      <w:proofErr w:type="gramStart"/>
      <w:r w:rsidRPr="00C95AFA">
        <w:rPr>
          <w:rFonts w:ascii="Times" w:hAnsi="Times"/>
          <w:sz w:val="20"/>
          <w:lang w:val="en-US"/>
        </w:rPr>
        <w:t>can be shortened</w:t>
      </w:r>
      <w:proofErr w:type="gramEnd"/>
      <w:r w:rsidRPr="00C95AFA">
        <w:rPr>
          <w:rFonts w:ascii="Times" w:hAnsi="Times"/>
          <w:sz w:val="20"/>
          <w:lang w:val="en-US"/>
        </w:rPr>
        <w:t xml:space="preserve"> to 10 seconds. However, for the purposes of automatic optimal control, when the problems of emergency management are not considered, the formation </w:t>
      </w:r>
      <w:proofErr w:type="gramStart"/>
      <w:r w:rsidRPr="00C95AFA">
        <w:rPr>
          <w:rFonts w:ascii="Times" w:hAnsi="Times"/>
          <w:sz w:val="20"/>
          <w:lang w:val="en-US"/>
        </w:rPr>
        <w:t xml:space="preserve">of a </w:t>
      </w:r>
      <w:r w:rsidR="006D0F5F">
        <w:rPr>
          <w:rFonts w:ascii="Times" w:hAnsi="Times"/>
          <w:sz w:val="20"/>
          <w:lang w:val="en-US"/>
        </w:rPr>
        <w:t>snapshots</w:t>
      </w:r>
      <w:proofErr w:type="gramEnd"/>
      <w:r w:rsidRPr="00C95AFA">
        <w:rPr>
          <w:rFonts w:ascii="Times" w:hAnsi="Times"/>
          <w:sz w:val="20"/>
          <w:lang w:val="en-US"/>
        </w:rPr>
        <w:t xml:space="preserve"> at the 30-minute boundary and, accordingly, the </w:t>
      </w:r>
      <w:r w:rsidR="006D0F5F">
        <w:rPr>
          <w:rFonts w:ascii="Times" w:hAnsi="Times"/>
          <w:sz w:val="20"/>
          <w:lang w:val="en-US"/>
        </w:rPr>
        <w:t>state estimation</w:t>
      </w:r>
      <w:r w:rsidRPr="00C95AFA">
        <w:rPr>
          <w:rFonts w:ascii="Times" w:hAnsi="Times"/>
          <w:sz w:val="20"/>
          <w:lang w:val="en-US"/>
        </w:rPr>
        <w:t xml:space="preserve"> may be quite sufficient.</w:t>
      </w:r>
    </w:p>
    <w:p w14:paraId="3F9B9DF3" w14:textId="472A0C15" w:rsidR="00746027" w:rsidRPr="00E83A47" w:rsidRDefault="00746027" w:rsidP="00E83A47">
      <w:pPr>
        <w:tabs>
          <w:tab w:val="left" w:pos="340"/>
        </w:tabs>
        <w:ind w:firstLine="284"/>
        <w:jc w:val="both"/>
        <w:rPr>
          <w:rFonts w:ascii="Times" w:hAnsi="Times"/>
          <w:sz w:val="20"/>
          <w:lang w:val="en-US"/>
        </w:rPr>
      </w:pPr>
      <w:r w:rsidRPr="00746027">
        <w:rPr>
          <w:rFonts w:ascii="Times" w:hAnsi="Times"/>
          <w:sz w:val="20"/>
          <w:lang w:val="en-US"/>
        </w:rPr>
        <w:t xml:space="preserve">The use of classical methods of dynamic state estimation [5] on 30-minute </w:t>
      </w:r>
      <w:r>
        <w:rPr>
          <w:rFonts w:ascii="Times" w:hAnsi="Times"/>
          <w:sz w:val="20"/>
          <w:lang w:val="en-US"/>
        </w:rPr>
        <w:t>snapshots</w:t>
      </w:r>
      <w:r w:rsidRPr="00746027">
        <w:rPr>
          <w:rFonts w:ascii="Times" w:hAnsi="Times"/>
          <w:sz w:val="20"/>
          <w:lang w:val="en-US"/>
        </w:rPr>
        <w:t xml:space="preserve"> of </w:t>
      </w:r>
      <w:r>
        <w:rPr>
          <w:rFonts w:ascii="Times" w:hAnsi="Times"/>
          <w:sz w:val="20"/>
          <w:lang w:val="en-US"/>
        </w:rPr>
        <w:t>measurements</w:t>
      </w:r>
      <w:r w:rsidRPr="00746027">
        <w:rPr>
          <w:rFonts w:ascii="Times" w:hAnsi="Times"/>
          <w:sz w:val="20"/>
          <w:lang w:val="en-US"/>
        </w:rPr>
        <w:t xml:space="preserve"> obtained from SCADA, as shown by calculations, was not effective. Indeed, the change in load showed a chaotic nature. Fig</w:t>
      </w:r>
      <w:r>
        <w:rPr>
          <w:rFonts w:ascii="Times" w:hAnsi="Times"/>
          <w:sz w:val="20"/>
          <w:lang w:val="en-US"/>
        </w:rPr>
        <w:t xml:space="preserve">. </w:t>
      </w:r>
      <w:r w:rsidRPr="00746027">
        <w:rPr>
          <w:rFonts w:ascii="Times" w:hAnsi="Times"/>
          <w:sz w:val="20"/>
          <w:lang w:val="en-US"/>
        </w:rPr>
        <w:t xml:space="preserve">1 shows the change over two days of the measured active load power and </w:t>
      </w:r>
      <w:r>
        <w:rPr>
          <w:rFonts w:ascii="Times" w:hAnsi="Times"/>
          <w:sz w:val="20"/>
          <w:lang w:val="en-US"/>
        </w:rPr>
        <w:t xml:space="preserve">its </w:t>
      </w:r>
      <w:r w:rsidRPr="00746027">
        <w:rPr>
          <w:rFonts w:ascii="Times" w:hAnsi="Times"/>
          <w:sz w:val="20"/>
          <w:lang w:val="en-US"/>
        </w:rPr>
        <w:t>estimate</w:t>
      </w:r>
      <w:r>
        <w:rPr>
          <w:rFonts w:ascii="Times" w:hAnsi="Times"/>
          <w:sz w:val="20"/>
          <w:lang w:val="en-US"/>
        </w:rPr>
        <w:t>s</w:t>
      </w:r>
      <w:r w:rsidRPr="00746027">
        <w:rPr>
          <w:rFonts w:ascii="Times" w:hAnsi="Times"/>
          <w:sz w:val="20"/>
          <w:lang w:val="en-US"/>
        </w:rPr>
        <w:t xml:space="preserve"> using a static state estimation algorithm. On the ordinate axis, the sequential number of the </w:t>
      </w:r>
      <w:r>
        <w:rPr>
          <w:rFonts w:ascii="Times" w:hAnsi="Times"/>
          <w:sz w:val="20"/>
          <w:lang w:val="en-US"/>
        </w:rPr>
        <w:t>snapshot</w:t>
      </w:r>
      <w:r w:rsidRPr="00746027">
        <w:rPr>
          <w:rFonts w:ascii="Times" w:hAnsi="Times"/>
          <w:sz w:val="20"/>
          <w:lang w:val="en-US"/>
        </w:rPr>
        <w:t xml:space="preserve"> (half-hour) is deferred. Changes in values </w:t>
      </w:r>
      <w:proofErr w:type="gramStart"/>
      <w:r w:rsidRPr="00746027">
        <w:rPr>
          <w:rFonts w:ascii="Times" w:hAnsi="Times"/>
          <w:sz w:val="20"/>
          <w:lang w:val="en-US"/>
        </w:rPr>
        <w:t>are given</w:t>
      </w:r>
      <w:proofErr w:type="gramEnd"/>
      <w:r w:rsidRPr="00746027">
        <w:rPr>
          <w:rFonts w:ascii="Times" w:hAnsi="Times"/>
          <w:sz w:val="20"/>
          <w:lang w:val="en-US"/>
        </w:rPr>
        <w:t xml:space="preserve"> for a single node, </w:t>
      </w:r>
      <w:r w:rsidRPr="00746027">
        <w:rPr>
          <w:rFonts w:ascii="Times" w:hAnsi="Times"/>
          <w:sz w:val="20"/>
          <w:lang w:val="en-US"/>
        </w:rPr>
        <w:lastRenderedPageBreak/>
        <w:t>but the nature of changes is similar for most load nodes in the network.</w:t>
      </w:r>
    </w:p>
    <w:p w14:paraId="595922D4" w14:textId="77777777" w:rsidR="00DB69E3" w:rsidRPr="00746027" w:rsidRDefault="00DB69E3" w:rsidP="00746027">
      <w:pPr>
        <w:pStyle w:val="16"/>
        <w:spacing w:line="240" w:lineRule="auto"/>
        <w:ind w:firstLine="0"/>
        <w:rPr>
          <w:sz w:val="20"/>
          <w:szCs w:val="20"/>
        </w:rPr>
      </w:pPr>
      <w:r w:rsidRPr="00746027">
        <w:rPr>
          <w:noProof/>
          <w:sz w:val="20"/>
          <w:szCs w:val="20"/>
        </w:rPr>
        <w:drawing>
          <wp:inline distT="0" distB="0" distL="0" distR="0" wp14:anchorId="1578D4EF" wp14:editId="3566E9B9">
            <wp:extent cx="3118980" cy="1620571"/>
            <wp:effectExtent l="0" t="0" r="5715" b="5080"/>
            <wp:docPr id="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548" cy="1620866"/>
                    </a:xfrm>
                    <a:prstGeom prst="rect">
                      <a:avLst/>
                    </a:prstGeom>
                    <a:noFill/>
                    <a:ln>
                      <a:noFill/>
                    </a:ln>
                  </pic:spPr>
                </pic:pic>
              </a:graphicData>
            </a:graphic>
          </wp:inline>
        </w:drawing>
      </w:r>
    </w:p>
    <w:p w14:paraId="59D39C6B" w14:textId="03C6A232" w:rsidR="00800552" w:rsidRDefault="00800552" w:rsidP="00800552">
      <w:pPr>
        <w:tabs>
          <w:tab w:val="left" w:pos="340"/>
        </w:tabs>
        <w:spacing w:before="170"/>
        <w:rPr>
          <w:rFonts w:ascii="Times New Roman" w:hAnsi="Times New Roman"/>
          <w:sz w:val="20"/>
          <w:lang w:val="en-GB"/>
        </w:rPr>
      </w:pPr>
      <w:bookmarkStart w:id="0" w:name="_Ref452887184"/>
      <w:r w:rsidRPr="00CA1091">
        <w:rPr>
          <w:rFonts w:ascii="Times New Roman" w:hAnsi="Times New Roman"/>
          <w:b/>
          <w:sz w:val="18"/>
          <w:szCs w:val="18"/>
          <w:lang w:val="en-GB"/>
        </w:rPr>
        <w:t>Fig</w:t>
      </w:r>
      <w:r>
        <w:rPr>
          <w:rFonts w:ascii="Times New Roman" w:hAnsi="Times New Roman"/>
          <w:b/>
          <w:sz w:val="18"/>
          <w:szCs w:val="18"/>
          <w:lang w:val="en-GB"/>
        </w:rPr>
        <w:t>.</w:t>
      </w:r>
      <w:r w:rsidRPr="00CA1091">
        <w:rPr>
          <w:rFonts w:ascii="Times New Roman" w:hAnsi="Times New Roman"/>
          <w:b/>
          <w:sz w:val="18"/>
          <w:szCs w:val="18"/>
          <w:lang w:val="en-GB"/>
        </w:rPr>
        <w:t xml:space="preserve"> 1</w:t>
      </w:r>
      <w:r w:rsidRPr="00CA1091">
        <w:rPr>
          <w:rFonts w:ascii="Times New Roman" w:hAnsi="Times New Roman"/>
          <w:b/>
          <w:bCs/>
          <w:sz w:val="18"/>
          <w:szCs w:val="18"/>
          <w:lang w:val="en-GB"/>
        </w:rPr>
        <w:t>.</w:t>
      </w:r>
      <w:r w:rsidRPr="00CA1091">
        <w:rPr>
          <w:rFonts w:ascii="Times New Roman" w:hAnsi="Times New Roman"/>
          <w:sz w:val="18"/>
          <w:szCs w:val="18"/>
          <w:lang w:val="en-GB"/>
        </w:rPr>
        <w:t xml:space="preserve"> </w:t>
      </w:r>
      <w:r w:rsidR="00746027" w:rsidRPr="00746027">
        <w:rPr>
          <w:rFonts w:ascii="Times New Roman" w:hAnsi="Times New Roman"/>
          <w:sz w:val="18"/>
          <w:szCs w:val="18"/>
          <w:lang w:val="en-GB"/>
        </w:rPr>
        <w:t xml:space="preserve">Measured and estimated load in one of the </w:t>
      </w:r>
      <w:r w:rsidR="00746027">
        <w:rPr>
          <w:rFonts w:ascii="Times New Roman" w:hAnsi="Times New Roman"/>
          <w:sz w:val="18"/>
          <w:szCs w:val="18"/>
          <w:lang w:val="en-GB"/>
        </w:rPr>
        <w:t>grid</w:t>
      </w:r>
      <w:r w:rsidR="00746027" w:rsidRPr="00746027">
        <w:rPr>
          <w:rFonts w:ascii="Times New Roman" w:hAnsi="Times New Roman"/>
          <w:sz w:val="18"/>
          <w:szCs w:val="18"/>
          <w:lang w:val="en-GB"/>
        </w:rPr>
        <w:t xml:space="preserve"> nodes</w:t>
      </w:r>
      <w:r w:rsidRPr="00CA1091">
        <w:rPr>
          <w:rFonts w:ascii="Times New Roman" w:hAnsi="Times New Roman"/>
          <w:sz w:val="20"/>
          <w:lang w:val="en-GB"/>
        </w:rPr>
        <w:t>.</w:t>
      </w:r>
    </w:p>
    <w:bookmarkEnd w:id="0"/>
    <w:p w14:paraId="433A9424" w14:textId="77777777" w:rsidR="00570BBB" w:rsidRDefault="00570BBB" w:rsidP="003C0149">
      <w:pPr>
        <w:tabs>
          <w:tab w:val="left" w:pos="340"/>
        </w:tabs>
        <w:ind w:firstLine="284"/>
        <w:jc w:val="both"/>
        <w:rPr>
          <w:rFonts w:ascii="Times" w:hAnsi="Times"/>
          <w:sz w:val="20"/>
          <w:lang w:val="en-US"/>
        </w:rPr>
      </w:pPr>
    </w:p>
    <w:p w14:paraId="76490CD6" w14:textId="564812D7" w:rsidR="00746027" w:rsidRDefault="003C0149" w:rsidP="003C0149">
      <w:pPr>
        <w:tabs>
          <w:tab w:val="left" w:pos="340"/>
        </w:tabs>
        <w:ind w:firstLine="284"/>
        <w:jc w:val="both"/>
        <w:rPr>
          <w:rFonts w:ascii="Times" w:hAnsi="Times"/>
          <w:sz w:val="20"/>
          <w:lang w:val="en-US"/>
        </w:rPr>
      </w:pPr>
      <w:r w:rsidRPr="003C0149">
        <w:rPr>
          <w:rFonts w:ascii="Times" w:hAnsi="Times"/>
          <w:sz w:val="20"/>
          <w:lang w:val="en-US"/>
        </w:rPr>
        <w:t xml:space="preserve">Similar chaotic behavior </w:t>
      </w:r>
      <w:proofErr w:type="gramStart"/>
      <w:r w:rsidRPr="003C0149">
        <w:rPr>
          <w:rFonts w:ascii="Times" w:hAnsi="Times"/>
          <w:sz w:val="20"/>
          <w:lang w:val="en-US"/>
        </w:rPr>
        <w:t>is observed</w:t>
      </w:r>
      <w:proofErr w:type="gramEnd"/>
      <w:r w:rsidRPr="003C0149">
        <w:rPr>
          <w:rFonts w:ascii="Times" w:hAnsi="Times"/>
          <w:sz w:val="20"/>
          <w:lang w:val="en-US"/>
        </w:rPr>
        <w:t xml:space="preserve"> in </w:t>
      </w:r>
      <w:r>
        <w:rPr>
          <w:rFonts w:ascii="Times" w:hAnsi="Times"/>
          <w:sz w:val="20"/>
          <w:lang w:val="en-US"/>
        </w:rPr>
        <w:t>voltage</w:t>
      </w:r>
      <w:r w:rsidRPr="003C0149">
        <w:rPr>
          <w:rFonts w:ascii="Times" w:hAnsi="Times"/>
          <w:sz w:val="20"/>
          <w:lang w:val="en-US"/>
        </w:rPr>
        <w:t xml:space="preserve"> and </w:t>
      </w:r>
      <w:r>
        <w:rPr>
          <w:rFonts w:ascii="Times" w:hAnsi="Times"/>
          <w:sz w:val="20"/>
          <w:lang w:val="en-US"/>
        </w:rPr>
        <w:t>power</w:t>
      </w:r>
      <w:r w:rsidRPr="003C0149">
        <w:rPr>
          <w:rFonts w:ascii="Times" w:hAnsi="Times"/>
          <w:sz w:val="20"/>
          <w:lang w:val="en-US"/>
        </w:rPr>
        <w:t xml:space="preserve"> flow measurements</w:t>
      </w:r>
      <w:r w:rsidR="00570BBB">
        <w:rPr>
          <w:rFonts w:ascii="Times" w:hAnsi="Times"/>
          <w:sz w:val="20"/>
          <w:lang w:val="en-US"/>
        </w:rPr>
        <w:t xml:space="preserve"> (Fig. 2, Fig. 3)</w:t>
      </w:r>
      <w:r>
        <w:rPr>
          <w:rFonts w:ascii="Times" w:hAnsi="Times"/>
          <w:sz w:val="20"/>
          <w:lang w:val="en-US"/>
        </w:rPr>
        <w:t>.</w:t>
      </w:r>
    </w:p>
    <w:p w14:paraId="67756584" w14:textId="54D13ED2" w:rsidR="003C0149" w:rsidRPr="00570BBB" w:rsidRDefault="003C0149" w:rsidP="003C0149">
      <w:pPr>
        <w:tabs>
          <w:tab w:val="left" w:pos="340"/>
        </w:tabs>
        <w:ind w:firstLine="284"/>
        <w:jc w:val="both"/>
        <w:rPr>
          <w:rFonts w:ascii="Times" w:hAnsi="Times"/>
          <w:sz w:val="20"/>
          <w:lang w:val="en-US"/>
        </w:rPr>
      </w:pPr>
      <w:proofErr w:type="gramStart"/>
      <w:r w:rsidRPr="00570BBB">
        <w:rPr>
          <w:rFonts w:ascii="Times" w:hAnsi="Times"/>
          <w:sz w:val="20"/>
          <w:lang w:val="en-US"/>
        </w:rPr>
        <w:t>As a result</w:t>
      </w:r>
      <w:proofErr w:type="gramEnd"/>
      <w:r w:rsidRPr="00570BBB">
        <w:rPr>
          <w:rFonts w:ascii="Times" w:hAnsi="Times"/>
          <w:sz w:val="20"/>
          <w:lang w:val="en-US"/>
        </w:rPr>
        <w:t xml:space="preserve"> of applying the </w:t>
      </w:r>
      <w:proofErr w:type="spellStart"/>
      <w:r w:rsidRPr="00570BBB">
        <w:rPr>
          <w:rFonts w:ascii="Times" w:hAnsi="Times"/>
          <w:sz w:val="20"/>
          <w:lang w:val="en-US"/>
        </w:rPr>
        <w:t>Kalman</w:t>
      </w:r>
      <w:proofErr w:type="spellEnd"/>
      <w:r w:rsidRPr="00570BBB">
        <w:rPr>
          <w:rFonts w:ascii="Times" w:hAnsi="Times"/>
          <w:sz w:val="20"/>
          <w:lang w:val="en-US"/>
        </w:rPr>
        <w:t xml:space="preserve"> filter with a linear or moving average model, we get a mode with a greater error than with static state estimation. In this case, there is either a delay and a </w:t>
      </w:r>
      <w:r w:rsidR="00570BBB" w:rsidRPr="00570BBB">
        <w:rPr>
          <w:rFonts w:ascii="Times" w:hAnsi="Times"/>
          <w:sz w:val="20"/>
          <w:lang w:val="en-US"/>
        </w:rPr>
        <w:t xml:space="preserve">roughen </w:t>
      </w:r>
      <w:r w:rsidRPr="00570BBB">
        <w:rPr>
          <w:rFonts w:ascii="Times" w:hAnsi="Times"/>
          <w:sz w:val="20"/>
          <w:lang w:val="en-US"/>
        </w:rPr>
        <w:t xml:space="preserve">of the </w:t>
      </w:r>
      <w:r w:rsidR="00570BBB" w:rsidRPr="00570BBB">
        <w:rPr>
          <w:rFonts w:ascii="Times" w:hAnsi="Times"/>
          <w:sz w:val="20"/>
          <w:lang w:val="en-US"/>
        </w:rPr>
        <w:t>state</w:t>
      </w:r>
      <w:r w:rsidRPr="00570BBB">
        <w:rPr>
          <w:rFonts w:ascii="Times" w:hAnsi="Times"/>
          <w:sz w:val="20"/>
          <w:lang w:val="en-US"/>
        </w:rPr>
        <w:t xml:space="preserve"> (</w:t>
      </w:r>
      <w:r w:rsidR="00570BBB">
        <w:rPr>
          <w:rFonts w:ascii="Times" w:hAnsi="Times"/>
          <w:sz w:val="20"/>
          <w:lang w:val="en-US"/>
        </w:rPr>
        <w:t>Fig. 4</w:t>
      </w:r>
      <w:r w:rsidRPr="00570BBB">
        <w:rPr>
          <w:rFonts w:ascii="Times" w:hAnsi="Times"/>
          <w:sz w:val="20"/>
          <w:lang w:val="en-US"/>
        </w:rPr>
        <w:t xml:space="preserve">), or in some cases there is </w:t>
      </w:r>
      <w:proofErr w:type="spellStart"/>
      <w:proofErr w:type="gramStart"/>
      <w:r w:rsidRPr="00570BBB">
        <w:rPr>
          <w:rFonts w:ascii="Times" w:hAnsi="Times"/>
          <w:sz w:val="20"/>
          <w:lang w:val="en-US"/>
        </w:rPr>
        <w:t>a</w:t>
      </w:r>
      <w:proofErr w:type="spellEnd"/>
      <w:proofErr w:type="gramEnd"/>
      <w:r w:rsidRPr="00570BBB">
        <w:rPr>
          <w:rFonts w:ascii="Times" w:hAnsi="Times"/>
          <w:sz w:val="20"/>
          <w:lang w:val="en-US"/>
        </w:rPr>
        <w:t xml:space="preserve"> </w:t>
      </w:r>
      <w:r w:rsidR="00570BBB" w:rsidRPr="00570BBB">
        <w:rPr>
          <w:rFonts w:ascii="Times" w:hAnsi="Times"/>
          <w:sz w:val="20"/>
          <w:lang w:val="en-US"/>
        </w:rPr>
        <w:t xml:space="preserve">outage of </w:t>
      </w:r>
      <w:r w:rsidRPr="00570BBB">
        <w:rPr>
          <w:rFonts w:ascii="Times" w:hAnsi="Times"/>
          <w:sz w:val="20"/>
          <w:lang w:val="en-US"/>
        </w:rPr>
        <w:t xml:space="preserve">the </w:t>
      </w:r>
      <w:r w:rsidR="00570BBB" w:rsidRPr="00570BBB">
        <w:rPr>
          <w:rFonts w:ascii="Times" w:hAnsi="Times"/>
          <w:sz w:val="20"/>
          <w:lang w:val="en-US"/>
        </w:rPr>
        <w:t xml:space="preserve">computational </w:t>
      </w:r>
      <w:r w:rsidRPr="00570BBB">
        <w:rPr>
          <w:rFonts w:ascii="Times" w:hAnsi="Times"/>
          <w:sz w:val="20"/>
          <w:lang w:val="en-US"/>
        </w:rPr>
        <w:t>stability of the algorithm. This behavior is explained by the fact that the error of the model</w:t>
      </w:r>
      <w:r w:rsidR="00570BBB" w:rsidRPr="00570BBB">
        <w:rPr>
          <w:rFonts w:ascii="Times" w:hAnsi="Times"/>
          <w:sz w:val="20"/>
          <w:lang w:val="en-US"/>
        </w:rPr>
        <w:t xml:space="preserve"> </w:t>
      </w:r>
      <m:oMath>
        <m:sSub>
          <m:sSubPr>
            <m:ctrlPr>
              <w:rPr>
                <w:rFonts w:ascii="Cambria Math" w:hAnsi="Cambria Math"/>
                <w:i/>
                <w:sz w:val="20"/>
              </w:rPr>
            </m:ctrlPr>
          </m:sSubPr>
          <m:e>
            <m:r>
              <w:rPr>
                <w:rFonts w:ascii="Cambria Math" w:hAnsi="Cambria Math"/>
                <w:sz w:val="20"/>
              </w:rPr>
              <m:t>ξ</m:t>
            </m:r>
          </m:e>
          <m:sub>
            <m:r>
              <w:rPr>
                <w:rFonts w:ascii="Cambria Math" w:hAnsi="Cambria Math"/>
                <w:sz w:val="20"/>
              </w:rPr>
              <m:t>i</m:t>
            </m:r>
          </m:sub>
        </m:sSub>
      </m:oMath>
      <w:r w:rsidRPr="00570BBB">
        <w:rPr>
          <w:rFonts w:ascii="Times" w:hAnsi="Times"/>
          <w:sz w:val="20"/>
          <w:lang w:val="en-US"/>
        </w:rPr>
        <w:t xml:space="preserve"> significantly exceeds the measurement </w:t>
      </w:r>
      <w:proofErr w:type="gramStart"/>
      <w:r w:rsidRPr="00570BBB">
        <w:rPr>
          <w:rFonts w:ascii="Times" w:hAnsi="Times"/>
          <w:sz w:val="20"/>
          <w:lang w:val="en-US"/>
        </w:rPr>
        <w:t xml:space="preserve">error </w:t>
      </w:r>
      <w:proofErr w:type="gramEnd"/>
      <m:oMath>
        <m:sSub>
          <m:sSubPr>
            <m:ctrlPr>
              <w:rPr>
                <w:rFonts w:ascii="Cambria Math" w:hAnsi="Cambria Math"/>
                <w:sz w:val="20"/>
              </w:rPr>
            </m:ctrlPr>
          </m:sSubPr>
          <m:e>
            <m:r>
              <w:rPr>
                <w:rFonts w:ascii="Cambria Math" w:hAnsi="Cambria Math"/>
                <w:sz w:val="20"/>
              </w:rPr>
              <m:t>η</m:t>
            </m:r>
          </m:e>
          <m:sub>
            <m:r>
              <w:rPr>
                <w:rFonts w:ascii="Cambria Math" w:hAnsi="Cambria Math"/>
                <w:sz w:val="20"/>
              </w:rPr>
              <m:t>i</m:t>
            </m:r>
            <m:r>
              <m:rPr>
                <m:sty m:val="p"/>
              </m:rPr>
              <w:rPr>
                <w:rFonts w:ascii="Cambria Math" w:hAnsi="Cambria Math"/>
                <w:sz w:val="20"/>
              </w:rPr>
              <m:t>+1</m:t>
            </m:r>
          </m:sub>
        </m:sSub>
      </m:oMath>
      <w:r w:rsidRPr="00570BBB">
        <w:rPr>
          <w:rFonts w:ascii="Times" w:hAnsi="Times"/>
          <w:sz w:val="20"/>
          <w:lang w:val="en-US"/>
        </w:rPr>
        <w:t>.</w:t>
      </w:r>
    </w:p>
    <w:p w14:paraId="44E2FDE0" w14:textId="77777777" w:rsidR="003C0149" w:rsidRPr="003C0149" w:rsidRDefault="003C0149" w:rsidP="003C0149">
      <w:pPr>
        <w:tabs>
          <w:tab w:val="left" w:pos="340"/>
        </w:tabs>
        <w:ind w:firstLine="284"/>
        <w:jc w:val="both"/>
        <w:rPr>
          <w:rFonts w:ascii="Times" w:hAnsi="Times"/>
          <w:sz w:val="20"/>
          <w:lang w:val="en-US"/>
        </w:rPr>
      </w:pPr>
    </w:p>
    <w:p w14:paraId="12DAE360" w14:textId="77777777" w:rsidR="00DB69E3" w:rsidRDefault="00DB69E3" w:rsidP="00570BBB">
      <w:pPr>
        <w:pStyle w:val="16"/>
        <w:spacing w:line="240" w:lineRule="auto"/>
        <w:ind w:firstLine="0"/>
        <w:jc w:val="center"/>
        <w:rPr>
          <w:sz w:val="24"/>
        </w:rPr>
      </w:pPr>
      <w:r w:rsidRPr="00B2458E">
        <w:rPr>
          <w:noProof/>
          <w:sz w:val="24"/>
        </w:rPr>
        <w:drawing>
          <wp:inline distT="0" distB="0" distL="0" distR="0" wp14:anchorId="6D1A137A" wp14:editId="1A36D5B4">
            <wp:extent cx="3069492" cy="1591239"/>
            <wp:effectExtent l="0" t="0" r="4445" b="9525"/>
            <wp:docPr id="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572" cy="1594391"/>
                    </a:xfrm>
                    <a:prstGeom prst="rect">
                      <a:avLst/>
                    </a:prstGeom>
                    <a:noFill/>
                    <a:ln>
                      <a:noFill/>
                    </a:ln>
                  </pic:spPr>
                </pic:pic>
              </a:graphicData>
            </a:graphic>
          </wp:inline>
        </w:drawing>
      </w:r>
    </w:p>
    <w:p w14:paraId="7D4FDEFF" w14:textId="5D8C3E87" w:rsidR="00570BBB" w:rsidRDefault="00570BBB" w:rsidP="00570BBB">
      <w:pPr>
        <w:tabs>
          <w:tab w:val="left" w:pos="340"/>
        </w:tabs>
        <w:spacing w:before="170"/>
        <w:rPr>
          <w:rFonts w:ascii="Times New Roman" w:hAnsi="Times New Roman"/>
          <w:sz w:val="20"/>
          <w:lang w:val="en-GB"/>
        </w:rPr>
      </w:pPr>
      <w:r w:rsidRPr="00CA1091">
        <w:rPr>
          <w:rFonts w:ascii="Times New Roman" w:hAnsi="Times New Roman"/>
          <w:b/>
          <w:sz w:val="18"/>
          <w:szCs w:val="18"/>
          <w:lang w:val="en-GB"/>
        </w:rPr>
        <w:t>Fig</w:t>
      </w:r>
      <w:r>
        <w:rPr>
          <w:rFonts w:ascii="Times New Roman" w:hAnsi="Times New Roman"/>
          <w:b/>
          <w:sz w:val="18"/>
          <w:szCs w:val="18"/>
          <w:lang w:val="en-GB"/>
        </w:rPr>
        <w:t>.</w:t>
      </w:r>
      <w:r w:rsidRPr="00CA1091">
        <w:rPr>
          <w:rFonts w:ascii="Times New Roman" w:hAnsi="Times New Roman"/>
          <w:b/>
          <w:sz w:val="18"/>
          <w:szCs w:val="18"/>
          <w:lang w:val="en-GB"/>
        </w:rPr>
        <w:t xml:space="preserve"> </w:t>
      </w:r>
      <w:r>
        <w:rPr>
          <w:rFonts w:ascii="Times New Roman" w:hAnsi="Times New Roman"/>
          <w:b/>
          <w:sz w:val="18"/>
          <w:szCs w:val="18"/>
          <w:lang w:val="en-GB"/>
        </w:rPr>
        <w:t>2</w:t>
      </w:r>
      <w:r w:rsidRPr="00CA1091">
        <w:rPr>
          <w:rFonts w:ascii="Times New Roman" w:hAnsi="Times New Roman"/>
          <w:b/>
          <w:bCs/>
          <w:sz w:val="18"/>
          <w:szCs w:val="18"/>
          <w:lang w:val="en-GB"/>
        </w:rPr>
        <w:t>.</w:t>
      </w:r>
      <w:r w:rsidRPr="00CA1091">
        <w:rPr>
          <w:rFonts w:ascii="Times New Roman" w:hAnsi="Times New Roman"/>
          <w:sz w:val="18"/>
          <w:szCs w:val="18"/>
          <w:lang w:val="en-GB"/>
        </w:rPr>
        <w:t xml:space="preserve"> </w:t>
      </w:r>
      <w:r w:rsidRPr="00746027">
        <w:rPr>
          <w:rFonts w:ascii="Times New Roman" w:hAnsi="Times New Roman"/>
          <w:sz w:val="18"/>
          <w:szCs w:val="18"/>
          <w:lang w:val="en-GB"/>
        </w:rPr>
        <w:t xml:space="preserve">Measured </w:t>
      </w:r>
      <w:r>
        <w:rPr>
          <w:rFonts w:ascii="Times New Roman" w:hAnsi="Times New Roman"/>
          <w:sz w:val="18"/>
          <w:szCs w:val="18"/>
          <w:lang w:val="en-GB"/>
        </w:rPr>
        <w:t>voltage</w:t>
      </w:r>
      <w:r w:rsidRPr="00CA1091">
        <w:rPr>
          <w:rFonts w:ascii="Times New Roman" w:hAnsi="Times New Roman"/>
          <w:sz w:val="20"/>
          <w:lang w:val="en-GB"/>
        </w:rPr>
        <w:t>.</w:t>
      </w:r>
    </w:p>
    <w:p w14:paraId="7B490DC5" w14:textId="77777777" w:rsidR="00570BBB" w:rsidRPr="00570BBB" w:rsidRDefault="00570BBB" w:rsidP="00DB69E3">
      <w:pPr>
        <w:pStyle w:val="16"/>
        <w:ind w:firstLine="0"/>
        <w:jc w:val="center"/>
        <w:rPr>
          <w:sz w:val="24"/>
          <w:lang w:val="en-GB"/>
        </w:rPr>
      </w:pPr>
    </w:p>
    <w:p w14:paraId="41969A1A" w14:textId="77777777" w:rsidR="00DB69E3" w:rsidRDefault="00DB69E3" w:rsidP="00570BBB">
      <w:pPr>
        <w:pStyle w:val="16"/>
        <w:spacing w:line="240" w:lineRule="auto"/>
        <w:ind w:firstLine="0"/>
        <w:jc w:val="center"/>
        <w:rPr>
          <w:sz w:val="24"/>
        </w:rPr>
      </w:pPr>
      <w:r w:rsidRPr="00B2458E">
        <w:rPr>
          <w:noProof/>
          <w:sz w:val="24"/>
        </w:rPr>
        <w:drawing>
          <wp:inline distT="0" distB="0" distL="0" distR="0" wp14:anchorId="2E27369A" wp14:editId="416C6A32">
            <wp:extent cx="3048340" cy="1584214"/>
            <wp:effectExtent l="0" t="0" r="0" b="0"/>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491" cy="1586371"/>
                    </a:xfrm>
                    <a:prstGeom prst="rect">
                      <a:avLst/>
                    </a:prstGeom>
                    <a:noFill/>
                    <a:ln>
                      <a:noFill/>
                    </a:ln>
                  </pic:spPr>
                </pic:pic>
              </a:graphicData>
            </a:graphic>
          </wp:inline>
        </w:drawing>
      </w:r>
    </w:p>
    <w:p w14:paraId="2BED8D10" w14:textId="48240E59" w:rsidR="00570BBB" w:rsidRDefault="00570BBB" w:rsidP="00570BBB">
      <w:pPr>
        <w:tabs>
          <w:tab w:val="left" w:pos="340"/>
        </w:tabs>
        <w:spacing w:before="170"/>
        <w:rPr>
          <w:rFonts w:ascii="Times New Roman" w:hAnsi="Times New Roman"/>
          <w:sz w:val="20"/>
          <w:lang w:val="en-GB"/>
        </w:rPr>
      </w:pPr>
      <w:r w:rsidRPr="00CA1091">
        <w:rPr>
          <w:rFonts w:ascii="Times New Roman" w:hAnsi="Times New Roman"/>
          <w:b/>
          <w:sz w:val="18"/>
          <w:szCs w:val="18"/>
          <w:lang w:val="en-GB"/>
        </w:rPr>
        <w:t>Fig</w:t>
      </w:r>
      <w:r>
        <w:rPr>
          <w:rFonts w:ascii="Times New Roman" w:hAnsi="Times New Roman"/>
          <w:b/>
          <w:sz w:val="18"/>
          <w:szCs w:val="18"/>
          <w:lang w:val="en-GB"/>
        </w:rPr>
        <w:t>.</w:t>
      </w:r>
      <w:r w:rsidRPr="00CA1091">
        <w:rPr>
          <w:rFonts w:ascii="Times New Roman" w:hAnsi="Times New Roman"/>
          <w:b/>
          <w:sz w:val="18"/>
          <w:szCs w:val="18"/>
          <w:lang w:val="en-GB"/>
        </w:rPr>
        <w:t xml:space="preserve"> </w:t>
      </w:r>
      <w:r>
        <w:rPr>
          <w:rFonts w:ascii="Times New Roman" w:hAnsi="Times New Roman"/>
          <w:b/>
          <w:sz w:val="18"/>
          <w:szCs w:val="18"/>
          <w:lang w:val="en-GB"/>
        </w:rPr>
        <w:t>3</w:t>
      </w:r>
      <w:r w:rsidRPr="00CA1091">
        <w:rPr>
          <w:rFonts w:ascii="Times New Roman" w:hAnsi="Times New Roman"/>
          <w:b/>
          <w:bCs/>
          <w:sz w:val="18"/>
          <w:szCs w:val="18"/>
          <w:lang w:val="en-GB"/>
        </w:rPr>
        <w:t>.</w:t>
      </w:r>
      <w:r w:rsidRPr="00CA1091">
        <w:rPr>
          <w:rFonts w:ascii="Times New Roman" w:hAnsi="Times New Roman"/>
          <w:sz w:val="18"/>
          <w:szCs w:val="18"/>
          <w:lang w:val="en-GB"/>
        </w:rPr>
        <w:t xml:space="preserve"> </w:t>
      </w:r>
      <w:r w:rsidRPr="00746027">
        <w:rPr>
          <w:rFonts w:ascii="Times New Roman" w:hAnsi="Times New Roman"/>
          <w:sz w:val="18"/>
          <w:szCs w:val="18"/>
          <w:lang w:val="en-GB"/>
        </w:rPr>
        <w:t xml:space="preserve">Measured </w:t>
      </w:r>
      <w:r>
        <w:rPr>
          <w:rFonts w:ascii="Times New Roman" w:hAnsi="Times New Roman"/>
          <w:sz w:val="18"/>
          <w:szCs w:val="18"/>
          <w:lang w:val="en-GB"/>
        </w:rPr>
        <w:t>power flow</w:t>
      </w:r>
      <w:r w:rsidRPr="00CA1091">
        <w:rPr>
          <w:rFonts w:ascii="Times New Roman" w:hAnsi="Times New Roman"/>
          <w:sz w:val="20"/>
          <w:lang w:val="en-GB"/>
        </w:rPr>
        <w:t>.</w:t>
      </w:r>
    </w:p>
    <w:p w14:paraId="667D0DCE" w14:textId="77777777" w:rsidR="00295A3B" w:rsidRDefault="00295A3B" w:rsidP="00295A3B">
      <w:pPr>
        <w:tabs>
          <w:tab w:val="left" w:pos="340"/>
        </w:tabs>
        <w:ind w:firstLine="284"/>
        <w:jc w:val="both"/>
        <w:rPr>
          <w:rFonts w:ascii="Times" w:hAnsi="Times"/>
          <w:sz w:val="20"/>
          <w:lang w:val="en-US"/>
        </w:rPr>
      </w:pPr>
    </w:p>
    <w:p w14:paraId="49193117" w14:textId="77777777" w:rsidR="00295A3B" w:rsidRDefault="00295A3B" w:rsidP="00295A3B">
      <w:pPr>
        <w:tabs>
          <w:tab w:val="left" w:pos="340"/>
        </w:tabs>
        <w:ind w:firstLine="284"/>
        <w:jc w:val="both"/>
        <w:rPr>
          <w:rFonts w:ascii="Times" w:hAnsi="Times"/>
          <w:sz w:val="20"/>
          <w:lang w:val="en-US"/>
        </w:rPr>
      </w:pPr>
      <w:r w:rsidRPr="00570BBB">
        <w:rPr>
          <w:rFonts w:ascii="Times" w:hAnsi="Times"/>
          <w:sz w:val="20"/>
          <w:lang w:val="en-US"/>
        </w:rPr>
        <w:t xml:space="preserve">In order to understand the possibility of </w:t>
      </w:r>
      <w:r>
        <w:rPr>
          <w:rFonts w:ascii="Times" w:hAnsi="Times"/>
          <w:sz w:val="20"/>
          <w:lang w:val="en-US"/>
        </w:rPr>
        <w:t>creating</w:t>
      </w:r>
      <w:r w:rsidRPr="00570BBB">
        <w:rPr>
          <w:rFonts w:ascii="Times" w:hAnsi="Times"/>
          <w:sz w:val="20"/>
          <w:lang w:val="en-US"/>
        </w:rPr>
        <w:t xml:space="preserve"> an adequate model for predicting the process of chang</w:t>
      </w:r>
      <w:r>
        <w:rPr>
          <w:rFonts w:ascii="Times" w:hAnsi="Times"/>
          <w:sz w:val="20"/>
          <w:lang w:val="en-US"/>
        </w:rPr>
        <w:t>ing sates parameters</w:t>
      </w:r>
      <w:r w:rsidRPr="00570BBB">
        <w:rPr>
          <w:rFonts w:ascii="Times" w:hAnsi="Times"/>
          <w:sz w:val="20"/>
          <w:lang w:val="en-US"/>
        </w:rPr>
        <w:t xml:space="preserve"> over time, the </w:t>
      </w:r>
      <w:proofErr w:type="spellStart"/>
      <w:r w:rsidRPr="00570BBB">
        <w:rPr>
          <w:rFonts w:ascii="Times" w:hAnsi="Times"/>
          <w:sz w:val="20"/>
          <w:lang w:val="en-US"/>
        </w:rPr>
        <w:t>ergodic</w:t>
      </w:r>
      <w:proofErr w:type="spellEnd"/>
      <w:r w:rsidRPr="00570BBB">
        <w:rPr>
          <w:rFonts w:ascii="Times" w:hAnsi="Times"/>
          <w:sz w:val="20"/>
          <w:lang w:val="en-US"/>
        </w:rPr>
        <w:t xml:space="preserve"> theory [6, 7] of dynamic chaos </w:t>
      </w:r>
      <w:proofErr w:type="gramStart"/>
      <w:r w:rsidRPr="00570BBB">
        <w:rPr>
          <w:rFonts w:ascii="Times" w:hAnsi="Times"/>
          <w:sz w:val="20"/>
          <w:lang w:val="en-US"/>
        </w:rPr>
        <w:t>was applied</w:t>
      </w:r>
      <w:proofErr w:type="gramEnd"/>
      <w:r w:rsidRPr="00570BBB">
        <w:rPr>
          <w:rFonts w:ascii="Times" w:hAnsi="Times"/>
          <w:sz w:val="20"/>
          <w:lang w:val="en-US"/>
        </w:rPr>
        <w:t xml:space="preserve">. The process of changing </w:t>
      </w:r>
      <w:r>
        <w:rPr>
          <w:rFonts w:ascii="Times" w:hAnsi="Times"/>
          <w:sz w:val="20"/>
          <w:lang w:val="en-US"/>
        </w:rPr>
        <w:t>states</w:t>
      </w:r>
      <w:r w:rsidRPr="00570BBB">
        <w:rPr>
          <w:rFonts w:ascii="Times" w:hAnsi="Times"/>
          <w:sz w:val="20"/>
          <w:lang w:val="en-US"/>
        </w:rPr>
        <w:t xml:space="preserve"> </w:t>
      </w:r>
      <w:proofErr w:type="gramStart"/>
      <w:r w:rsidRPr="00570BBB">
        <w:rPr>
          <w:rFonts w:ascii="Times" w:hAnsi="Times"/>
          <w:sz w:val="20"/>
          <w:lang w:val="en-US"/>
        </w:rPr>
        <w:t>was considered</w:t>
      </w:r>
      <w:proofErr w:type="gramEnd"/>
      <w:r w:rsidRPr="00570BBB">
        <w:rPr>
          <w:rFonts w:ascii="Times" w:hAnsi="Times"/>
          <w:sz w:val="20"/>
          <w:lang w:val="en-US"/>
        </w:rPr>
        <w:t xml:space="preserve"> as a dynamic system with an unknown control law.</w:t>
      </w:r>
    </w:p>
    <w:p w14:paraId="03B6F555" w14:textId="77777777" w:rsidR="00DB69E3" w:rsidRPr="00295A3B" w:rsidRDefault="00DB69E3" w:rsidP="00DB69E3">
      <w:pPr>
        <w:pStyle w:val="16"/>
        <w:ind w:firstLine="0"/>
        <w:rPr>
          <w:sz w:val="24"/>
          <w:lang w:val="en-US"/>
        </w:rPr>
      </w:pPr>
    </w:p>
    <w:p w14:paraId="1CEE5E53" w14:textId="77777777" w:rsidR="00DB69E3" w:rsidRDefault="00DB69E3" w:rsidP="00DB69E3">
      <w:pPr>
        <w:pStyle w:val="16"/>
        <w:ind w:firstLine="0"/>
        <w:jc w:val="center"/>
        <w:rPr>
          <w:sz w:val="24"/>
        </w:rPr>
      </w:pPr>
      <w:r w:rsidRPr="00B2458E">
        <w:rPr>
          <w:noProof/>
          <w:sz w:val="24"/>
        </w:rPr>
        <w:drawing>
          <wp:inline distT="0" distB="0" distL="0" distR="0" wp14:anchorId="434D2F60" wp14:editId="6C0276F2">
            <wp:extent cx="3004561" cy="1900560"/>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531" cy="1904336"/>
                    </a:xfrm>
                    <a:prstGeom prst="rect">
                      <a:avLst/>
                    </a:prstGeom>
                    <a:noFill/>
                  </pic:spPr>
                </pic:pic>
              </a:graphicData>
            </a:graphic>
          </wp:inline>
        </w:drawing>
      </w:r>
    </w:p>
    <w:p w14:paraId="31C8AD50" w14:textId="3F2D503C" w:rsidR="00570BBB" w:rsidRPr="00833E8E" w:rsidRDefault="00570BBB" w:rsidP="00570BBB">
      <w:pPr>
        <w:tabs>
          <w:tab w:val="left" w:pos="340"/>
        </w:tabs>
        <w:spacing w:before="170"/>
        <w:rPr>
          <w:rFonts w:ascii="Times New Roman" w:hAnsi="Times New Roman"/>
          <w:sz w:val="18"/>
          <w:szCs w:val="18"/>
          <w:lang w:val="en-GB"/>
        </w:rPr>
      </w:pPr>
      <w:r w:rsidRPr="00833E8E">
        <w:rPr>
          <w:rFonts w:ascii="Times New Roman" w:hAnsi="Times New Roman"/>
          <w:b/>
          <w:sz w:val="18"/>
          <w:szCs w:val="18"/>
          <w:lang w:val="en-GB"/>
        </w:rPr>
        <w:t>Fig. 4</w:t>
      </w:r>
      <w:r w:rsidRPr="00833E8E">
        <w:rPr>
          <w:rFonts w:ascii="Times New Roman" w:hAnsi="Times New Roman"/>
          <w:b/>
          <w:bCs/>
          <w:sz w:val="18"/>
          <w:szCs w:val="18"/>
          <w:lang w:val="en-GB"/>
        </w:rPr>
        <w:t>.</w:t>
      </w:r>
      <w:r w:rsidRPr="00833E8E">
        <w:rPr>
          <w:rFonts w:ascii="Times New Roman" w:hAnsi="Times New Roman"/>
          <w:sz w:val="18"/>
          <w:szCs w:val="18"/>
          <w:lang w:val="en-GB"/>
        </w:rPr>
        <w:t xml:space="preserve"> Lag of the value filtered by Sigma-point </w:t>
      </w:r>
      <w:proofErr w:type="spellStart"/>
      <w:r w:rsidRPr="00833E8E">
        <w:rPr>
          <w:rFonts w:ascii="Times New Roman" w:hAnsi="Times New Roman"/>
          <w:sz w:val="18"/>
          <w:szCs w:val="18"/>
          <w:lang w:val="en-GB"/>
        </w:rPr>
        <w:t>Kalman</w:t>
      </w:r>
      <w:proofErr w:type="spellEnd"/>
      <w:r w:rsidRPr="00833E8E">
        <w:rPr>
          <w:rFonts w:ascii="Times New Roman" w:hAnsi="Times New Roman"/>
          <w:sz w:val="18"/>
          <w:szCs w:val="18"/>
          <w:lang w:val="en-GB"/>
        </w:rPr>
        <w:t xml:space="preserve"> filter. X – </w:t>
      </w:r>
      <w:proofErr w:type="gramStart"/>
      <w:r w:rsidRPr="00833E8E">
        <w:rPr>
          <w:rFonts w:ascii="Times New Roman" w:hAnsi="Times New Roman"/>
          <w:sz w:val="18"/>
          <w:szCs w:val="18"/>
          <w:lang w:val="en-GB"/>
        </w:rPr>
        <w:t>measured</w:t>
      </w:r>
      <w:proofErr w:type="gramEnd"/>
      <w:r w:rsidRPr="00833E8E">
        <w:rPr>
          <w:rFonts w:ascii="Times New Roman" w:hAnsi="Times New Roman"/>
          <w:sz w:val="18"/>
          <w:szCs w:val="18"/>
          <w:lang w:val="en-GB"/>
        </w:rPr>
        <w:t xml:space="preserve"> value, </w:t>
      </w:r>
      <w:proofErr w:type="spellStart"/>
      <w:r w:rsidRPr="00833E8E">
        <w:rPr>
          <w:rFonts w:ascii="Times New Roman" w:hAnsi="Times New Roman"/>
          <w:sz w:val="18"/>
          <w:szCs w:val="18"/>
          <w:lang w:val="en-GB"/>
        </w:rPr>
        <w:t>Xkf</w:t>
      </w:r>
      <w:proofErr w:type="spellEnd"/>
      <w:r w:rsidRPr="00833E8E">
        <w:rPr>
          <w:rFonts w:ascii="Times New Roman" w:hAnsi="Times New Roman"/>
          <w:sz w:val="18"/>
          <w:szCs w:val="18"/>
          <w:lang w:val="en-GB"/>
        </w:rPr>
        <w:t xml:space="preserve"> – filtered value.</w:t>
      </w:r>
    </w:p>
    <w:p w14:paraId="02FD1C7D" w14:textId="77777777" w:rsidR="00570BBB" w:rsidRDefault="00570BBB" w:rsidP="00570BBB">
      <w:pPr>
        <w:tabs>
          <w:tab w:val="left" w:pos="340"/>
        </w:tabs>
        <w:ind w:firstLine="284"/>
        <w:jc w:val="both"/>
        <w:rPr>
          <w:rFonts w:ascii="Times" w:hAnsi="Times"/>
          <w:sz w:val="20"/>
          <w:lang w:val="en-US"/>
        </w:rPr>
      </w:pPr>
    </w:p>
    <w:p w14:paraId="3F340069" w14:textId="7D92BD13" w:rsidR="00833E8E" w:rsidRPr="00570BBB" w:rsidRDefault="00833E8E" w:rsidP="00570BBB">
      <w:pPr>
        <w:tabs>
          <w:tab w:val="left" w:pos="340"/>
        </w:tabs>
        <w:ind w:firstLine="284"/>
        <w:jc w:val="both"/>
        <w:rPr>
          <w:rFonts w:ascii="Times" w:hAnsi="Times"/>
          <w:sz w:val="20"/>
          <w:lang w:val="en-US"/>
        </w:rPr>
      </w:pPr>
      <w:r w:rsidRPr="00833E8E">
        <w:rPr>
          <w:rFonts w:ascii="Times" w:hAnsi="Times"/>
          <w:sz w:val="20"/>
          <w:lang w:val="en-US"/>
        </w:rPr>
        <w:t xml:space="preserve">To study the behavior of a system </w:t>
      </w:r>
      <w:proofErr w:type="gramStart"/>
      <w:r w:rsidRPr="00833E8E">
        <w:rPr>
          <w:rFonts w:ascii="Times" w:hAnsi="Times"/>
          <w:sz w:val="20"/>
          <w:lang w:val="en-US"/>
        </w:rPr>
        <w:t>in the vicinity of</w:t>
      </w:r>
      <w:proofErr w:type="gramEnd"/>
      <w:r w:rsidRPr="00833E8E">
        <w:rPr>
          <w:rFonts w:ascii="Times" w:hAnsi="Times"/>
          <w:sz w:val="20"/>
          <w:lang w:val="en-US"/>
        </w:rPr>
        <w:t xml:space="preserve"> an arbitrary trajectory, we use </w:t>
      </w:r>
      <w:proofErr w:type="spellStart"/>
      <w:r w:rsidRPr="00833E8E">
        <w:rPr>
          <w:rFonts w:ascii="Times" w:hAnsi="Times"/>
          <w:sz w:val="20"/>
          <w:lang w:val="en-US"/>
        </w:rPr>
        <w:t>Lyapunov</w:t>
      </w:r>
      <w:proofErr w:type="spellEnd"/>
      <w:r w:rsidRPr="00833E8E">
        <w:rPr>
          <w:rFonts w:ascii="Times" w:hAnsi="Times"/>
          <w:sz w:val="20"/>
          <w:lang w:val="en-US"/>
        </w:rPr>
        <w:t xml:space="preserve"> exponents that characterize the degree of stretching and compression in the phase space of the system's motion (changes in its parameters) along stable and unstable directions (5).</w:t>
      </w:r>
    </w:p>
    <w:p w14:paraId="0103C1E9" w14:textId="77777777" w:rsidR="00DB69E3" w:rsidRDefault="00DB69E3" w:rsidP="00DB69E3">
      <w:pPr>
        <w:pStyle w:val="16"/>
        <w:ind w:firstLine="0"/>
        <w:jc w:val="center"/>
        <w:rPr>
          <w:sz w:val="24"/>
        </w:rPr>
      </w:pPr>
      <w:r w:rsidRPr="00B2458E">
        <w:rPr>
          <w:noProof/>
          <w:sz w:val="24"/>
        </w:rPr>
        <w:drawing>
          <wp:inline distT="0" distB="0" distL="0" distR="0" wp14:anchorId="65053CD9" wp14:editId="14FC2F66">
            <wp:extent cx="2220285" cy="1834085"/>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750" cy="1840252"/>
                    </a:xfrm>
                    <a:prstGeom prst="rect">
                      <a:avLst/>
                    </a:prstGeom>
                    <a:noFill/>
                    <a:ln>
                      <a:noFill/>
                    </a:ln>
                  </pic:spPr>
                </pic:pic>
              </a:graphicData>
            </a:graphic>
          </wp:inline>
        </w:drawing>
      </w:r>
    </w:p>
    <w:p w14:paraId="7EE66E9E" w14:textId="082B6C5A" w:rsidR="00833E8E" w:rsidRPr="00833E8E" w:rsidRDefault="00833E8E" w:rsidP="00833E8E">
      <w:pPr>
        <w:tabs>
          <w:tab w:val="left" w:pos="340"/>
        </w:tabs>
        <w:spacing w:before="170"/>
        <w:rPr>
          <w:rFonts w:ascii="Times New Roman" w:hAnsi="Times New Roman"/>
          <w:sz w:val="18"/>
          <w:szCs w:val="18"/>
          <w:lang w:val="en-US"/>
        </w:rPr>
      </w:pPr>
      <w:r w:rsidRPr="00833E8E">
        <w:rPr>
          <w:rFonts w:ascii="Times New Roman" w:hAnsi="Times New Roman"/>
          <w:b/>
          <w:sz w:val="18"/>
          <w:szCs w:val="18"/>
          <w:lang w:val="en-GB"/>
        </w:rPr>
        <w:t>Fig</w:t>
      </w:r>
      <w:r w:rsidRPr="00AC1D66">
        <w:rPr>
          <w:rFonts w:ascii="Times New Roman" w:hAnsi="Times New Roman"/>
          <w:b/>
          <w:sz w:val="18"/>
          <w:szCs w:val="18"/>
          <w:lang w:val="en-US"/>
        </w:rPr>
        <w:t>. 5</w:t>
      </w:r>
      <w:r w:rsidRPr="00AC1D66">
        <w:rPr>
          <w:rFonts w:ascii="Times New Roman" w:hAnsi="Times New Roman"/>
          <w:b/>
          <w:bCs/>
          <w:sz w:val="18"/>
          <w:szCs w:val="18"/>
          <w:lang w:val="en-US"/>
        </w:rPr>
        <w:t>.</w:t>
      </w:r>
      <w:r w:rsidRPr="00AC1D66">
        <w:rPr>
          <w:rFonts w:ascii="Times New Roman" w:hAnsi="Times New Roman"/>
          <w:sz w:val="18"/>
          <w:szCs w:val="18"/>
          <w:lang w:val="en-US"/>
        </w:rPr>
        <w:t xml:space="preserve"> </w:t>
      </w:r>
      <w:r w:rsidRPr="00833E8E">
        <w:rPr>
          <w:rFonts w:ascii="Times New Roman" w:hAnsi="Times New Roman"/>
          <w:sz w:val="18"/>
          <w:szCs w:val="18"/>
          <w:lang w:val="en-GB"/>
        </w:rPr>
        <w:t xml:space="preserve">The trajectory of the system </w:t>
      </w:r>
      <w:proofErr w:type="gramStart"/>
      <w:r w:rsidRPr="00833E8E">
        <w:rPr>
          <w:rFonts w:ascii="Times New Roman" w:hAnsi="Times New Roman"/>
          <w:sz w:val="18"/>
          <w:szCs w:val="18"/>
          <w:lang w:val="en-GB"/>
        </w:rPr>
        <w:t xml:space="preserve">is </w:t>
      </w:r>
      <w:proofErr w:type="gramEnd"/>
      <m:oMath>
        <m:r>
          <w:rPr>
            <w:rFonts w:ascii="Cambria Math" w:hAnsi="Cambria Math"/>
            <w:sz w:val="18"/>
            <w:szCs w:val="18"/>
          </w:rPr>
          <m:t>γ</m:t>
        </m:r>
      </m:oMath>
      <w:r w:rsidRPr="00833E8E">
        <w:rPr>
          <w:rFonts w:ascii="Times New Roman" w:hAnsi="Times New Roman"/>
          <w:sz w:val="18"/>
          <w:szCs w:val="18"/>
          <w:lang w:val="en-GB"/>
        </w:rPr>
        <w:t xml:space="preserve">. </w:t>
      </w:r>
      <m:oMath>
        <m:sSup>
          <m:sSupPr>
            <m:ctrlPr>
              <w:rPr>
                <w:rFonts w:ascii="Cambria Math" w:hAnsi="Cambria Math"/>
                <w:i/>
                <w:sz w:val="18"/>
                <w:szCs w:val="18"/>
              </w:rPr>
            </m:ctrlPr>
          </m:sSupPr>
          <m:e>
            <m:r>
              <w:rPr>
                <w:rFonts w:ascii="Cambria Math" w:hAnsi="Cambria Math"/>
                <w:sz w:val="18"/>
                <w:szCs w:val="18"/>
              </w:rPr>
              <m:t>W</m:t>
            </m:r>
          </m:e>
          <m:sup>
            <m:r>
              <w:rPr>
                <w:rFonts w:ascii="Cambria Math" w:hAnsi="Cambria Math"/>
                <w:sz w:val="18"/>
                <w:szCs w:val="18"/>
              </w:rPr>
              <m:t>S</m:t>
            </m:r>
          </m:sup>
        </m:sSup>
      </m:oMath>
      <w:r w:rsidRPr="00833E8E">
        <w:rPr>
          <w:rFonts w:ascii="Times New Roman" w:hAnsi="Times New Roman"/>
          <w:sz w:val="18"/>
          <w:szCs w:val="18"/>
        </w:rPr>
        <w:t xml:space="preserve"> </w:t>
      </w:r>
      <w:proofErr w:type="gramStart"/>
      <w:r w:rsidRPr="00833E8E">
        <w:rPr>
          <w:rFonts w:ascii="Times New Roman" w:hAnsi="Times New Roman"/>
          <w:sz w:val="18"/>
          <w:szCs w:val="18"/>
          <w:lang w:val="en-GB"/>
        </w:rPr>
        <w:t>is</w:t>
      </w:r>
      <w:proofErr w:type="gramEnd"/>
      <w:r w:rsidRPr="00833E8E">
        <w:rPr>
          <w:rFonts w:ascii="Times New Roman" w:hAnsi="Times New Roman"/>
          <w:sz w:val="18"/>
          <w:szCs w:val="18"/>
          <w:lang w:val="en-GB"/>
        </w:rPr>
        <w:t xml:space="preserve"> a stable manifold, </w:t>
      </w:r>
      <m:oMath>
        <m:sSup>
          <m:sSupPr>
            <m:ctrlPr>
              <w:rPr>
                <w:rFonts w:ascii="Cambria Math" w:hAnsi="Cambria Math"/>
                <w:i/>
                <w:sz w:val="18"/>
                <w:szCs w:val="18"/>
              </w:rPr>
            </m:ctrlPr>
          </m:sSupPr>
          <m:e>
            <m:r>
              <w:rPr>
                <w:rFonts w:ascii="Cambria Math" w:hAnsi="Cambria Math"/>
                <w:sz w:val="18"/>
                <w:szCs w:val="18"/>
              </w:rPr>
              <m:t>W</m:t>
            </m:r>
          </m:e>
          <m:sup>
            <m:r>
              <w:rPr>
                <w:rFonts w:ascii="Cambria Math" w:hAnsi="Cambria Math"/>
                <w:sz w:val="18"/>
                <w:szCs w:val="18"/>
              </w:rPr>
              <m:t>U</m:t>
            </m:r>
          </m:sup>
        </m:sSup>
      </m:oMath>
      <w:r w:rsidRPr="00833E8E">
        <w:rPr>
          <w:rFonts w:ascii="Times New Roman" w:hAnsi="Times New Roman"/>
          <w:sz w:val="18"/>
          <w:szCs w:val="18"/>
        </w:rPr>
        <w:t xml:space="preserve"> </w:t>
      </w:r>
      <w:r w:rsidRPr="00833E8E">
        <w:rPr>
          <w:rFonts w:ascii="Times New Roman" w:hAnsi="Times New Roman"/>
          <w:sz w:val="18"/>
          <w:szCs w:val="18"/>
          <w:lang w:val="en-GB"/>
        </w:rPr>
        <w:t>is an unstable manifold of the system's trajectories (the figure is taken from [</w:t>
      </w:r>
      <w:r w:rsidR="00553249">
        <w:rPr>
          <w:rFonts w:ascii="Times New Roman" w:hAnsi="Times New Roman"/>
          <w:sz w:val="18"/>
          <w:szCs w:val="18"/>
          <w:lang w:val="en-GB"/>
        </w:rPr>
        <w:t>7</w:t>
      </w:r>
      <w:r w:rsidRPr="00833E8E">
        <w:rPr>
          <w:rFonts w:ascii="Times New Roman" w:hAnsi="Times New Roman"/>
          <w:sz w:val="18"/>
          <w:szCs w:val="18"/>
          <w:lang w:val="en-GB"/>
        </w:rPr>
        <w:t>])</w:t>
      </w:r>
      <w:r w:rsidRPr="00833E8E">
        <w:rPr>
          <w:rFonts w:ascii="Times New Roman" w:hAnsi="Times New Roman"/>
          <w:sz w:val="18"/>
          <w:szCs w:val="18"/>
          <w:lang w:val="en-US"/>
        </w:rPr>
        <w:t>.</w:t>
      </w:r>
    </w:p>
    <w:p w14:paraId="56B08DEF" w14:textId="77777777" w:rsidR="00760A5D" w:rsidRDefault="00760A5D" w:rsidP="00760A5D">
      <w:pPr>
        <w:tabs>
          <w:tab w:val="left" w:pos="340"/>
        </w:tabs>
        <w:ind w:firstLine="284"/>
        <w:jc w:val="both"/>
        <w:rPr>
          <w:rFonts w:ascii="Times" w:hAnsi="Times"/>
          <w:sz w:val="20"/>
          <w:lang w:val="en-US"/>
        </w:rPr>
      </w:pPr>
    </w:p>
    <w:p w14:paraId="3A091C8F" w14:textId="3A4131F9" w:rsidR="00760A5D" w:rsidRDefault="00760A5D" w:rsidP="00760A5D">
      <w:pPr>
        <w:tabs>
          <w:tab w:val="left" w:pos="340"/>
        </w:tabs>
        <w:ind w:firstLine="284"/>
        <w:jc w:val="both"/>
        <w:rPr>
          <w:rFonts w:ascii="Times" w:hAnsi="Times"/>
          <w:sz w:val="20"/>
          <w:lang w:val="en-US"/>
        </w:rPr>
      </w:pPr>
      <w:r w:rsidRPr="00760A5D">
        <w:rPr>
          <w:rFonts w:ascii="Times" w:hAnsi="Times"/>
          <w:sz w:val="20"/>
          <w:lang w:val="en-US"/>
        </w:rPr>
        <w:t xml:space="preserve">Let the dynamics of the system </w:t>
      </w:r>
      <w:proofErr w:type="gramStart"/>
      <w:r w:rsidRPr="00760A5D">
        <w:rPr>
          <w:rFonts w:ascii="Times" w:hAnsi="Times"/>
          <w:sz w:val="20"/>
          <w:lang w:val="en-US"/>
        </w:rPr>
        <w:t>be given</w:t>
      </w:r>
      <w:proofErr w:type="gramEnd"/>
      <w:r w:rsidRPr="00760A5D">
        <w:rPr>
          <w:rFonts w:ascii="Times" w:hAnsi="Times"/>
          <w:sz w:val="20"/>
          <w:lang w:val="en-US"/>
        </w:rPr>
        <w:t xml:space="preserve"> by a system of differential equations:</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339"/>
      </w:tblGrid>
      <w:tr w:rsidR="00042267" w:rsidRPr="006830B1" w14:paraId="7DCA7BED" w14:textId="77777777" w:rsidTr="006830B1">
        <w:tc>
          <w:tcPr>
            <w:tcW w:w="4468" w:type="dxa"/>
          </w:tcPr>
          <w:p w14:paraId="33DFCFBD" w14:textId="762D06C3" w:rsidR="00042267" w:rsidRPr="006830B1" w:rsidRDefault="00AC1D66" w:rsidP="00AC1D66">
            <w:pPr>
              <w:jc w:val="center"/>
              <w:rPr>
                <w:sz w:val="20"/>
              </w:rPr>
            </w:pPr>
            <m:oMathPara>
              <m:oMath>
                <m:acc>
                  <m:accPr>
                    <m:chr m:val="̇"/>
                    <m:ctrlPr>
                      <w:rPr>
                        <w:rFonts w:ascii="Cambria Math" w:hAnsi="Cambria Math"/>
                        <w:i/>
                        <w:sz w:val="20"/>
                      </w:rPr>
                    </m:ctrlPr>
                  </m:accPr>
                  <m:e>
                    <m:r>
                      <w:rPr>
                        <w:rFonts w:ascii="Cambria Math" w:hAnsi="Cambria Math"/>
                        <w:sz w:val="20"/>
                      </w:rPr>
                      <m:t>x</m:t>
                    </m:r>
                  </m:e>
                </m:acc>
                <m:r>
                  <w:rPr>
                    <w:rFonts w:ascii="Cambria Math" w:hAnsi="Cambria Math"/>
                    <w:sz w:val="20"/>
                  </w:rPr>
                  <m:t>=f</m:t>
                </m:r>
                <m:d>
                  <m:dPr>
                    <m:ctrlPr>
                      <w:rPr>
                        <w:rFonts w:ascii="Cambria Math" w:hAnsi="Cambria Math"/>
                        <w:i/>
                        <w:sz w:val="20"/>
                      </w:rPr>
                    </m:ctrlPr>
                  </m:dPr>
                  <m:e>
                    <m:r>
                      <w:rPr>
                        <w:rFonts w:ascii="Cambria Math" w:hAnsi="Cambria Math"/>
                        <w:sz w:val="20"/>
                      </w:rPr>
                      <m:t>x(t),c</m:t>
                    </m:r>
                  </m:e>
                </m:d>
                <m:r>
                  <w:rPr>
                    <w:rFonts w:ascii="Cambria Math" w:hAnsi="Cambria Math"/>
                    <w:sz w:val="20"/>
                  </w:rPr>
                  <m:t>,</m:t>
                </m:r>
              </m:oMath>
            </m:oMathPara>
          </w:p>
        </w:tc>
        <w:tc>
          <w:tcPr>
            <w:tcW w:w="339" w:type="dxa"/>
            <w:vAlign w:val="center"/>
          </w:tcPr>
          <w:p w14:paraId="2C3163B2" w14:textId="34F1A488" w:rsidR="00042267" w:rsidRPr="006830B1" w:rsidRDefault="00042267" w:rsidP="00042267">
            <w:pPr>
              <w:ind w:right="-111"/>
              <w:jc w:val="right"/>
              <w:rPr>
                <w:sz w:val="20"/>
              </w:rPr>
            </w:pPr>
            <w:r w:rsidRPr="006830B1">
              <w:rPr>
                <w:sz w:val="20"/>
              </w:rPr>
              <w:t>(2)</w:t>
            </w:r>
          </w:p>
        </w:tc>
      </w:tr>
    </w:tbl>
    <w:p w14:paraId="4E41FF29" w14:textId="4E024847" w:rsidR="00760A5D" w:rsidRPr="005E2F8C" w:rsidRDefault="006830B1" w:rsidP="006830B1">
      <w:pPr>
        <w:tabs>
          <w:tab w:val="left" w:pos="340"/>
        </w:tabs>
        <w:jc w:val="both"/>
        <w:rPr>
          <w:rFonts w:asciiTheme="minorHAnsi" w:hAnsiTheme="minorHAnsi"/>
          <w:sz w:val="20"/>
          <w:lang w:val="en-US"/>
        </w:rPr>
      </w:pPr>
      <w:proofErr w:type="gramStart"/>
      <w:r w:rsidRPr="005E2F8C">
        <w:rPr>
          <w:rFonts w:ascii="Times" w:hAnsi="Times"/>
          <w:sz w:val="20"/>
          <w:lang w:val="en-US"/>
        </w:rPr>
        <w:t>where</w:t>
      </w:r>
      <w:proofErr w:type="gramEnd"/>
      <w:r w:rsidRPr="005E2F8C">
        <w:rPr>
          <w:rFonts w:ascii="Times" w:hAnsi="Times"/>
          <w:sz w:val="20"/>
          <w:lang w:val="en-US"/>
        </w:rPr>
        <w:t xml:space="preserve"> </w:t>
      </w:r>
      <m:oMath>
        <m:r>
          <w:rPr>
            <w:rFonts w:ascii="Cambria Math" w:hAnsi="Cambria Math"/>
            <w:sz w:val="20"/>
          </w:rPr>
          <m:t>x</m:t>
        </m:r>
      </m:oMath>
      <w:r w:rsidR="005E2F8C" w:rsidRPr="005E2F8C">
        <w:rPr>
          <w:rFonts w:ascii="Times" w:hAnsi="Times"/>
          <w:sz w:val="20"/>
          <w:lang w:val="en-US"/>
        </w:rPr>
        <w:t xml:space="preserve"> </w:t>
      </w:r>
      <w:r w:rsidRPr="005E2F8C">
        <w:rPr>
          <w:rFonts w:ascii="Times" w:hAnsi="Times"/>
          <w:sz w:val="20"/>
          <w:lang w:val="en-US"/>
        </w:rPr>
        <w:t>is a vector of dynamic variables that depend on time</w:t>
      </w:r>
      <w:r w:rsidR="005E2F8C" w:rsidRPr="005E2F8C">
        <w:rPr>
          <w:rFonts w:ascii="Times" w:hAnsi="Times"/>
          <w:sz w:val="20"/>
          <w:lang w:val="en-US"/>
        </w:rPr>
        <w:t xml:space="preserve"> </w:t>
      </w:r>
      <m:oMath>
        <m:r>
          <w:rPr>
            <w:rFonts w:ascii="Cambria Math" w:hAnsi="Cambria Math"/>
            <w:sz w:val="20"/>
          </w:rPr>
          <m:t>t</m:t>
        </m:r>
      </m:oMath>
      <w:r w:rsidRPr="005E2F8C">
        <w:rPr>
          <w:rFonts w:ascii="Times" w:hAnsi="Times"/>
          <w:sz w:val="20"/>
          <w:lang w:val="en-US"/>
        </w:rPr>
        <w:t>, and</w:t>
      </w:r>
      <w:r w:rsidR="005E2F8C" w:rsidRPr="005E2F8C">
        <w:rPr>
          <w:rFonts w:ascii="Times" w:hAnsi="Times"/>
          <w:sz w:val="20"/>
          <w:lang w:val="en-US"/>
        </w:rPr>
        <w:t xml:space="preserve"> </w:t>
      </w:r>
      <m:oMath>
        <m:r>
          <w:rPr>
            <w:rFonts w:ascii="Cambria Math" w:hAnsi="Cambria Math"/>
            <w:sz w:val="20"/>
          </w:rPr>
          <m:t>c</m:t>
        </m:r>
      </m:oMath>
      <w:r w:rsidRPr="005E2F8C">
        <w:rPr>
          <w:rFonts w:ascii="Times" w:hAnsi="Times"/>
          <w:sz w:val="20"/>
          <w:lang w:val="en-US"/>
        </w:rPr>
        <w:t xml:space="preserve"> is a set of non-changing parameters. Consider the typical phase trajectory </w:t>
      </w:r>
      <m:oMath>
        <m:r>
          <w:rPr>
            <w:rFonts w:ascii="Cambria Math" w:hAnsi="Cambria Math"/>
            <w:sz w:val="20"/>
          </w:rPr>
          <m:t>x(t)</m:t>
        </m:r>
      </m:oMath>
      <w:r w:rsidRPr="005E2F8C">
        <w:rPr>
          <w:rFonts w:ascii="Times" w:hAnsi="Times"/>
          <w:sz w:val="20"/>
          <w:lang w:val="en-US"/>
        </w:rPr>
        <w:t xml:space="preserve"> of the system (2) and the trajectory close to it</w:t>
      </w:r>
      <w:r w:rsidR="005E2F8C" w:rsidRPr="005E2F8C">
        <w:rPr>
          <w:rFonts w:asciiTheme="minorHAnsi" w:hAnsiTheme="minorHAnsi"/>
          <w:sz w:val="20"/>
          <w:lang w:val="en-US"/>
        </w:rPr>
        <w:t>:</w:t>
      </w:r>
    </w:p>
    <w:p w14:paraId="795A1EF2" w14:textId="66BEDE6D" w:rsidR="006830B1" w:rsidRPr="00E10804" w:rsidRDefault="00AC1D66" w:rsidP="00760A5D">
      <w:pPr>
        <w:tabs>
          <w:tab w:val="left" w:pos="340"/>
        </w:tabs>
        <w:ind w:firstLine="284"/>
        <w:jc w:val="both"/>
        <w:rPr>
          <w:rFonts w:ascii="Times" w:hAnsi="Times"/>
          <w:sz w:val="20"/>
        </w:rPr>
      </w:pPr>
      <m:oMathPara>
        <m:oMath>
          <m:sSub>
            <m:sSubPr>
              <m:ctrlPr>
                <w:rPr>
                  <w:rFonts w:ascii="Cambria Math" w:eastAsia="Calibri"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(t)=x(t)+ξ(t).</m:t>
          </m:r>
        </m:oMath>
      </m:oMathPara>
    </w:p>
    <w:p w14:paraId="29A6C4B6" w14:textId="71533D22" w:rsidR="00E10804" w:rsidRDefault="00E10804" w:rsidP="00760A5D">
      <w:pPr>
        <w:tabs>
          <w:tab w:val="left" w:pos="340"/>
        </w:tabs>
        <w:ind w:firstLine="284"/>
        <w:jc w:val="both"/>
        <w:rPr>
          <w:rFonts w:ascii="Times" w:hAnsi="Times"/>
          <w:sz w:val="20"/>
          <w:lang w:val="en-US"/>
        </w:rPr>
      </w:pPr>
      <w:r w:rsidRPr="00E10804">
        <w:rPr>
          <w:rFonts w:ascii="Times" w:hAnsi="Times"/>
          <w:sz w:val="20"/>
          <w:lang w:val="en-US"/>
        </w:rPr>
        <w:t xml:space="preserve">The function that defines </w:t>
      </w:r>
      <w:proofErr w:type="spellStart"/>
      <w:r w:rsidRPr="00E10804">
        <w:rPr>
          <w:rFonts w:ascii="Times" w:hAnsi="Times"/>
          <w:sz w:val="20"/>
          <w:lang w:val="en-US"/>
        </w:rPr>
        <w:t>Lyapunov</w:t>
      </w:r>
      <w:proofErr w:type="spellEnd"/>
      <w:r w:rsidRPr="00E10804">
        <w:rPr>
          <w:rFonts w:ascii="Times" w:hAnsi="Times"/>
          <w:sz w:val="20"/>
          <w:lang w:val="en-US"/>
        </w:rPr>
        <w:t xml:space="preserve"> exponents </w:t>
      </w:r>
      <w:proofErr w:type="gramStart"/>
      <w:r w:rsidRPr="00E10804">
        <w:rPr>
          <w:rFonts w:ascii="Times" w:hAnsi="Times"/>
          <w:sz w:val="20"/>
          <w:lang w:val="en-US"/>
        </w:rPr>
        <w:t>is written as</w:t>
      </w:r>
      <w:proofErr w:type="gramEnd"/>
      <w:r w:rsidRPr="00E10804">
        <w:rPr>
          <w:rFonts w:ascii="Times" w:hAnsi="Times"/>
          <w:sz w:val="20"/>
          <w:lang w:val="en-US"/>
        </w:rPr>
        <w: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340"/>
      </w:tblGrid>
      <w:tr w:rsidR="00E10804" w:rsidRPr="006830B1" w14:paraId="363B16A1" w14:textId="77777777" w:rsidTr="00CF7FBB">
        <w:tc>
          <w:tcPr>
            <w:tcW w:w="4467" w:type="dxa"/>
          </w:tcPr>
          <w:p w14:paraId="5AF1DCEA" w14:textId="326749FD" w:rsidR="00E10804" w:rsidRPr="006830B1" w:rsidRDefault="00E10804" w:rsidP="00AC1D66">
            <w:pPr>
              <w:jc w:val="center"/>
              <w:rPr>
                <w:sz w:val="20"/>
              </w:rPr>
            </w:pPr>
            <m:oMathPara>
              <m:oMath>
                <m:r>
                  <m:rPr>
                    <m:sty m:val="p"/>
                  </m:rPr>
                  <w:rPr>
                    <w:rFonts w:ascii="Cambria Math" w:eastAsia="Calibri" w:hAnsi="Cambria Math"/>
                    <w:sz w:val="20"/>
                  </w:rPr>
                  <m:t>Λ</m:t>
                </m:r>
                <m:d>
                  <m:dPr>
                    <m:ctrlPr>
                      <w:rPr>
                        <w:rFonts w:ascii="Cambria Math" w:hAnsi="Cambria Math"/>
                        <w:i/>
                        <w:sz w:val="20"/>
                      </w:rPr>
                    </m:ctrlPr>
                  </m:dPr>
                  <m:e>
                    <m:r>
                      <w:rPr>
                        <w:rFonts w:ascii="Cambria Math" w:hAnsi="Cambria Math"/>
                        <w:sz w:val="20"/>
                      </w:rPr>
                      <m:t>ξ</m:t>
                    </m:r>
                  </m:e>
                </m:d>
                <m:r>
                  <w:rPr>
                    <w:rFonts w:ascii="Cambria Math" w:hAnsi="Cambria Math"/>
                    <w:sz w:val="20"/>
                  </w:rPr>
                  <m:t>=</m:t>
                </m:r>
                <m:func>
                  <m:funcPr>
                    <m:ctrlPr>
                      <w:rPr>
                        <w:rFonts w:ascii="Cambria Math" w:hAnsi="Cambria Math"/>
                        <w:i/>
                        <w:sz w:val="20"/>
                      </w:rPr>
                    </m:ctrlPr>
                  </m:funcPr>
                  <m:fName>
                    <m:limLow>
                      <m:limLowPr>
                        <m:ctrlPr>
                          <w:rPr>
                            <w:rFonts w:ascii="Cambria Math" w:hAnsi="Cambria Math"/>
                            <w:i/>
                            <w:sz w:val="20"/>
                          </w:rPr>
                        </m:ctrlPr>
                      </m:limLowPr>
                      <m:e>
                        <m:r>
                          <m:rPr>
                            <m:sty m:val="p"/>
                          </m:rPr>
                          <w:rPr>
                            <w:rFonts w:ascii="Cambria Math" w:hAnsi="Cambria Math"/>
                            <w:sz w:val="20"/>
                          </w:rPr>
                          <m:t>lim</m:t>
                        </m:r>
                      </m:e>
                      <m:lim>
                        <m:r>
                          <w:rPr>
                            <w:rFonts w:ascii="Cambria Math" w:hAnsi="Cambria Math"/>
                            <w:sz w:val="20"/>
                          </w:rPr>
                          <m:t>t→∞</m:t>
                        </m:r>
                      </m:lim>
                    </m:limLow>
                  </m:fName>
                  <m:e>
                    <m:f>
                      <m:fPr>
                        <m:ctrlPr>
                          <w:rPr>
                            <w:rFonts w:ascii="Cambria Math" w:hAnsi="Cambria Math"/>
                            <w:i/>
                            <w:sz w:val="20"/>
                          </w:rPr>
                        </m:ctrlPr>
                      </m:fPr>
                      <m:num>
                        <m:r>
                          <w:rPr>
                            <w:rFonts w:ascii="Cambria Math" w:hAnsi="Cambria Math"/>
                            <w:sz w:val="20"/>
                          </w:rPr>
                          <m:t>1</m:t>
                        </m:r>
                      </m:num>
                      <m:den>
                        <m:r>
                          <w:rPr>
                            <w:rFonts w:ascii="Cambria Math" w:hAnsi="Cambria Math"/>
                            <w:sz w:val="20"/>
                          </w:rPr>
                          <m:t>t</m:t>
                        </m:r>
                      </m:den>
                    </m:f>
                  </m:e>
                </m:func>
                <m:r>
                  <w:rPr>
                    <w:rFonts w:ascii="Cambria Math" w:hAnsi="Cambria Math"/>
                    <w:sz w:val="20"/>
                  </w:rPr>
                  <m:t>ln</m:t>
                </m:r>
                <m:f>
                  <m:fPr>
                    <m:ctrlPr>
                      <w:rPr>
                        <w:rFonts w:ascii="Cambria Math" w:hAnsi="Cambria Math"/>
                        <w:i/>
                        <w:sz w:val="20"/>
                      </w:rPr>
                    </m:ctrlPr>
                  </m:fPr>
                  <m:num>
                    <m:d>
                      <m:dPr>
                        <m:begChr m:val="|"/>
                        <m:endChr m:val="|"/>
                        <m:ctrlPr>
                          <w:rPr>
                            <w:rFonts w:ascii="Cambria Math" w:hAnsi="Cambria Math"/>
                            <w:i/>
                            <w:sz w:val="20"/>
                          </w:rPr>
                        </m:ctrlPr>
                      </m:dPr>
                      <m:e>
                        <m:r>
                          <w:rPr>
                            <w:rFonts w:ascii="Cambria Math" w:hAnsi="Cambria Math"/>
                            <w:sz w:val="20"/>
                          </w:rPr>
                          <m:t>ξ</m:t>
                        </m:r>
                        <m:d>
                          <m:dPr>
                            <m:ctrlPr>
                              <w:rPr>
                                <w:rFonts w:ascii="Cambria Math" w:hAnsi="Cambria Math"/>
                                <w:i/>
                                <w:sz w:val="20"/>
                              </w:rPr>
                            </m:ctrlPr>
                          </m:dPr>
                          <m:e>
                            <m:r>
                              <w:rPr>
                                <w:rFonts w:ascii="Cambria Math" w:hAnsi="Cambria Math"/>
                                <w:sz w:val="20"/>
                              </w:rPr>
                              <m:t>t</m:t>
                            </m:r>
                          </m:e>
                        </m:d>
                      </m:e>
                    </m:d>
                  </m:num>
                  <m:den>
                    <m:d>
                      <m:dPr>
                        <m:begChr m:val="|"/>
                        <m:endChr m:val="|"/>
                        <m:ctrlPr>
                          <w:rPr>
                            <w:rFonts w:ascii="Cambria Math" w:hAnsi="Cambria Math"/>
                            <w:i/>
                            <w:sz w:val="20"/>
                          </w:rPr>
                        </m:ctrlPr>
                      </m:dPr>
                      <m:e>
                        <m:r>
                          <w:rPr>
                            <w:rFonts w:ascii="Cambria Math" w:hAnsi="Cambria Math"/>
                            <w:sz w:val="20"/>
                          </w:rPr>
                          <m:t>ξ</m:t>
                        </m:r>
                        <m:d>
                          <m:dPr>
                            <m:ctrlPr>
                              <w:rPr>
                                <w:rFonts w:ascii="Cambria Math" w:hAnsi="Cambria Math"/>
                                <w:i/>
                                <w:sz w:val="20"/>
                              </w:rPr>
                            </m:ctrlPr>
                          </m:dPr>
                          <m:e>
                            <m:r>
                              <w:rPr>
                                <w:rFonts w:ascii="Cambria Math" w:hAnsi="Cambria Math"/>
                                <w:sz w:val="20"/>
                              </w:rPr>
                              <m:t>0</m:t>
                            </m:r>
                          </m:e>
                        </m:d>
                      </m:e>
                    </m:d>
                  </m:den>
                </m:f>
              </m:oMath>
            </m:oMathPara>
          </w:p>
        </w:tc>
        <w:tc>
          <w:tcPr>
            <w:tcW w:w="340" w:type="dxa"/>
            <w:vAlign w:val="center"/>
          </w:tcPr>
          <w:p w14:paraId="0BB4E829" w14:textId="4F649674" w:rsidR="00E10804" w:rsidRPr="006830B1" w:rsidRDefault="00E10804" w:rsidP="00E10804">
            <w:pPr>
              <w:ind w:right="-111"/>
              <w:jc w:val="right"/>
              <w:rPr>
                <w:sz w:val="20"/>
              </w:rPr>
            </w:pPr>
            <w:r w:rsidRPr="006830B1">
              <w:rPr>
                <w:sz w:val="20"/>
              </w:rPr>
              <w:t>(</w:t>
            </w:r>
            <w:r>
              <w:rPr>
                <w:rFonts w:asciiTheme="minorHAnsi" w:hAnsiTheme="minorHAnsi"/>
                <w:sz w:val="20"/>
                <w:lang w:val="ru-RU"/>
              </w:rPr>
              <w:t>3</w:t>
            </w:r>
            <w:r w:rsidRPr="006830B1">
              <w:rPr>
                <w:sz w:val="20"/>
              </w:rPr>
              <w:t>)</w:t>
            </w:r>
          </w:p>
        </w:tc>
      </w:tr>
    </w:tbl>
    <w:p w14:paraId="2B9C37A2" w14:textId="5D70B79E" w:rsidR="00CF7FBB" w:rsidRDefault="00CF7FBB" w:rsidP="00CF7FBB">
      <w:pPr>
        <w:tabs>
          <w:tab w:val="left" w:pos="340"/>
        </w:tabs>
        <w:ind w:firstLine="284"/>
        <w:jc w:val="both"/>
        <w:rPr>
          <w:rFonts w:ascii="Times" w:hAnsi="Times"/>
          <w:sz w:val="20"/>
          <w:lang w:val="en-US"/>
        </w:rPr>
      </w:pPr>
      <w:proofErr w:type="gramStart"/>
      <w:r w:rsidRPr="00CF7FBB">
        <w:rPr>
          <w:rFonts w:ascii="Times" w:hAnsi="Times"/>
          <w:sz w:val="20"/>
          <w:lang w:val="en-US"/>
        </w:rPr>
        <w:t>For</w:t>
      </w:r>
      <w:r w:rsidRPr="00CF7FBB">
        <w:rPr>
          <w:rFonts w:asciiTheme="minorHAnsi" w:hAnsiTheme="minorHAnsi"/>
          <w:sz w:val="20"/>
          <w:lang w:val="en-US"/>
        </w:rPr>
        <w:t xml:space="preserve"> </w:t>
      </w:r>
      <w:proofErr w:type="gramEnd"/>
      <m:oMath>
        <m:r>
          <w:rPr>
            <w:rFonts w:ascii="Cambria Math" w:hAnsi="Cambria Math"/>
            <w:sz w:val="20"/>
          </w:rPr>
          <m:t>ξ(0)→0</m:t>
        </m:r>
      </m:oMath>
      <w:r w:rsidRPr="00CF7FBB">
        <w:rPr>
          <w:rFonts w:ascii="Times" w:hAnsi="Times"/>
          <w:sz w:val="20"/>
          <w:lang w:val="en-US"/>
        </w:rPr>
        <w:t>, the values of function (3) are a vector with a dimension equal to the dimension of the phase space</w:t>
      </w:r>
      <w:r w:rsidRPr="00CF7FBB">
        <w:rPr>
          <w:rFonts w:asciiTheme="minorHAnsi" w:hAnsiTheme="minorHAnsi"/>
          <w:sz w:val="20"/>
          <w:lang w:val="en-US"/>
        </w:rPr>
        <w:t xml:space="preserve"> </w:t>
      </w:r>
      <m:oMath>
        <m:r>
          <w:rPr>
            <w:rFonts w:ascii="Cambria Math" w:hAnsi="Cambria Math"/>
          </w:rPr>
          <m:t>n</m:t>
        </m:r>
      </m:oMath>
      <w:r w:rsidRPr="00CF7FBB">
        <w:rPr>
          <w:rFonts w:ascii="Times" w:hAnsi="Times"/>
          <w:sz w:val="20"/>
          <w:lang w:val="en-US"/>
        </w:rPr>
        <w:t>:</w:t>
      </w:r>
    </w:p>
    <w:p w14:paraId="6136D150" w14:textId="3068DA32" w:rsidR="00134316" w:rsidRPr="00134316" w:rsidRDefault="00134316" w:rsidP="00CF7FBB">
      <w:pPr>
        <w:tabs>
          <w:tab w:val="left" w:pos="340"/>
        </w:tabs>
        <w:ind w:firstLine="284"/>
        <w:jc w:val="both"/>
        <w:rPr>
          <w:rFonts w:ascii="Times" w:hAnsi="Times"/>
          <w:sz w:val="20"/>
          <w:lang w:val="en-US"/>
        </w:rPr>
      </w:pPr>
      <m:oMathPara>
        <m:oMath>
          <m:r>
            <m:rPr>
              <m:sty m:val="p"/>
            </m:rPr>
            <w:rPr>
              <w:rFonts w:ascii="Cambria Math" w:eastAsia="Calibri" w:hAnsi="Cambria Math"/>
              <w:sz w:val="20"/>
            </w:rPr>
            <m:t>Λ</m:t>
          </m:r>
          <m:r>
            <w:rPr>
              <w:rFonts w:ascii="Cambria Math" w:hAnsi="Cambria Math"/>
              <w:sz w:val="20"/>
            </w:rPr>
            <m:t>(ξ)=</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λ</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λ</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λ</m:t>
                  </m:r>
                </m:e>
                <m:sub>
                  <m:r>
                    <w:rPr>
                      <w:rFonts w:ascii="Cambria Math" w:hAnsi="Cambria Math"/>
                      <w:sz w:val="20"/>
                    </w:rPr>
                    <m:t>n</m:t>
                  </m:r>
                </m:sub>
              </m:sSub>
            </m:e>
          </m:d>
          <m:r>
            <w:rPr>
              <w:rFonts w:ascii="Cambria Math" w:hAnsi="Cambria Math"/>
              <w:sz w:val="20"/>
            </w:rPr>
            <m:t>.</m:t>
          </m:r>
        </m:oMath>
      </m:oMathPara>
    </w:p>
    <w:p w14:paraId="06B7A1D1" w14:textId="617DBB32" w:rsidR="00134316" w:rsidRDefault="00134316" w:rsidP="00134316">
      <w:pPr>
        <w:tabs>
          <w:tab w:val="left" w:pos="340"/>
        </w:tabs>
        <w:ind w:firstLine="284"/>
        <w:jc w:val="both"/>
        <w:rPr>
          <w:rFonts w:ascii="Times" w:hAnsi="Times"/>
          <w:sz w:val="20"/>
          <w:lang w:val="en-US"/>
        </w:rPr>
      </w:pPr>
      <w:r w:rsidRPr="00134316">
        <w:rPr>
          <w:rFonts w:ascii="Times" w:hAnsi="Times"/>
          <w:sz w:val="20"/>
          <w:lang w:val="en-US"/>
        </w:rPr>
        <w:t xml:space="preserve">If </w:t>
      </w:r>
      <m:oMath>
        <m:r>
          <m:rPr>
            <m:sty m:val="p"/>
          </m:rPr>
          <w:rPr>
            <w:rFonts w:ascii="Cambria Math" w:hAnsi="Cambria Math"/>
            <w:sz w:val="20"/>
            <w:lang w:val="en-US"/>
          </w:rPr>
          <m:t>Λ(</m:t>
        </m:r>
        <m:r>
          <w:rPr>
            <w:rFonts w:ascii="Cambria Math" w:hAnsi="Cambria Math"/>
            <w:sz w:val="20"/>
            <w:lang w:val="en-US"/>
          </w:rPr>
          <m:t>ξ</m:t>
        </m:r>
        <m:r>
          <m:rPr>
            <m:sty m:val="p"/>
          </m:rPr>
          <w:rPr>
            <w:rFonts w:ascii="Cambria Math" w:hAnsi="Cambria Math"/>
            <w:sz w:val="20"/>
            <w:lang w:val="en-US"/>
          </w:rPr>
          <m:t>)</m:t>
        </m:r>
      </m:oMath>
      <w:r w:rsidRPr="00134316">
        <w:rPr>
          <w:rFonts w:ascii="Times" w:hAnsi="Times"/>
          <w:sz w:val="20"/>
          <w:lang w:val="en-US"/>
        </w:rPr>
        <w:t xml:space="preserve"> does not contain positive values, then there is no chaotic component and the evolution of the system is completely predictable.</w:t>
      </w:r>
    </w:p>
    <w:p w14:paraId="36DE0BA6" w14:textId="18B61253" w:rsidR="00BD6BEB" w:rsidRDefault="00BD6BEB" w:rsidP="00134316">
      <w:pPr>
        <w:tabs>
          <w:tab w:val="left" w:pos="340"/>
        </w:tabs>
        <w:ind w:firstLine="284"/>
        <w:jc w:val="both"/>
        <w:rPr>
          <w:rFonts w:ascii="Times" w:hAnsi="Times"/>
          <w:sz w:val="20"/>
          <w:lang w:val="en-US"/>
        </w:rPr>
      </w:pPr>
      <w:r w:rsidRPr="00BD6BEB">
        <w:rPr>
          <w:rFonts w:ascii="Times" w:hAnsi="Times"/>
          <w:sz w:val="20"/>
          <w:lang w:val="en-US"/>
        </w:rPr>
        <w:lastRenderedPageBreak/>
        <w:t xml:space="preserve">Obtaining the law of </w:t>
      </w:r>
      <w:r>
        <w:rPr>
          <w:rFonts w:ascii="Times" w:hAnsi="Times"/>
          <w:sz w:val="20"/>
          <w:lang w:val="en-US"/>
        </w:rPr>
        <w:t>changing</w:t>
      </w:r>
      <w:r w:rsidRPr="00BD6BEB">
        <w:rPr>
          <w:rFonts w:ascii="Times" w:hAnsi="Times"/>
          <w:sz w:val="20"/>
          <w:lang w:val="en-US"/>
        </w:rPr>
        <w:t xml:space="preserve"> of the </w:t>
      </w:r>
      <w:r>
        <w:rPr>
          <w:rFonts w:ascii="Times" w:hAnsi="Times"/>
          <w:sz w:val="20"/>
          <w:lang w:val="en-US"/>
        </w:rPr>
        <w:t>state</w:t>
      </w:r>
      <w:r w:rsidRPr="00BD6BEB">
        <w:rPr>
          <w:rFonts w:ascii="Times" w:hAnsi="Times"/>
          <w:sz w:val="20"/>
          <w:lang w:val="en-US"/>
        </w:rPr>
        <w:t xml:space="preserve"> parameters in time in the form (2) is impossible due to the complexity of the system under consideration. Therefore, it is necessary to apply the method of reconstructing a dynamic system from the available measurements using </w:t>
      </w:r>
      <w:proofErr w:type="spellStart"/>
      <w:r w:rsidRPr="00BD6BEB">
        <w:rPr>
          <w:rFonts w:ascii="Times" w:hAnsi="Times"/>
          <w:sz w:val="20"/>
          <w:lang w:val="en-US"/>
        </w:rPr>
        <w:t>Takens</w:t>
      </w:r>
      <w:proofErr w:type="spellEnd"/>
      <w:r w:rsidRPr="00BD6BEB">
        <w:rPr>
          <w:rFonts w:ascii="Times" w:hAnsi="Times"/>
          <w:sz w:val="20"/>
          <w:lang w:val="en-US"/>
        </w:rPr>
        <w:t xml:space="preserve">' theorem. This theorem substantiates the possibility of reconstructing a strange attractor of a chaotic dynamical system from a sequence of measurements of one of its parameters taken at equal time </w:t>
      </w:r>
      <w:proofErr w:type="gramStart"/>
      <w:r w:rsidRPr="00BD6BEB">
        <w:rPr>
          <w:rFonts w:ascii="Times" w:hAnsi="Times"/>
          <w:sz w:val="20"/>
          <w:lang w:val="en-US"/>
        </w:rPr>
        <w:t xml:space="preserve">intervals </w:t>
      </w:r>
      <w:proofErr w:type="gramEnd"/>
      <m:oMath>
        <m:r>
          <w:rPr>
            <w:rFonts w:ascii="Cambria Math" w:hAnsi="Cambria Math"/>
          </w:rPr>
          <m:t>τ</m:t>
        </m:r>
      </m:oMath>
      <w:r w:rsidRPr="00BD6BEB">
        <w:rPr>
          <w:rFonts w:ascii="Times" w:hAnsi="Times"/>
          <w:sz w:val="20"/>
          <w:lang w:val="en-US"/>
        </w:rPr>
        <w: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339"/>
      </w:tblGrid>
      <w:tr w:rsidR="00C705DA" w:rsidRPr="006830B1" w14:paraId="076C43C9" w14:textId="77777777" w:rsidTr="00AC1D66">
        <w:tc>
          <w:tcPr>
            <w:tcW w:w="4468" w:type="dxa"/>
          </w:tcPr>
          <w:p w14:paraId="04E241EE" w14:textId="4036968B" w:rsidR="00C705DA" w:rsidRPr="006830B1" w:rsidRDefault="00C705DA" w:rsidP="00AC1D66">
            <w:pPr>
              <w:jc w:val="center"/>
              <w:rPr>
                <w:sz w:val="20"/>
              </w:rPr>
            </w:pPr>
            <m:oMathPara>
              <m:oMath>
                <m:r>
                  <m:rPr>
                    <m:sty m:val="p"/>
                  </m:rPr>
                  <w:rPr>
                    <w:rFonts w:ascii="Cambria Math" w:eastAsia="Calibri" w:hAnsi="Cambria Math"/>
                    <w:sz w:val="20"/>
                  </w:rPr>
                  <m:t>Z</m:t>
                </m:r>
                <m:r>
                  <w:rPr>
                    <w:rFonts w:ascii="Cambria Math" w:hAnsi="Cambria Math"/>
                    <w:sz w:val="20"/>
                  </w:rPr>
                  <m:t>=</m:t>
                </m:r>
                <m:d>
                  <m:dPr>
                    <m:begChr m:val="{"/>
                    <m:endChr m:val="}"/>
                    <m:ctrlPr>
                      <w:rPr>
                        <w:rFonts w:ascii="Cambria Math" w:hAnsi="Cambria Math"/>
                        <w:i/>
                        <w:sz w:val="20"/>
                      </w:rPr>
                    </m:ctrlPr>
                  </m:dPr>
                  <m:e>
                    <m:r>
                      <w:rPr>
                        <w:rFonts w:ascii="Cambria Math" w:hAnsi="Cambria Math"/>
                        <w:sz w:val="20"/>
                      </w:rPr>
                      <m:t>z(</m:t>
                    </m:r>
                    <m:sSub>
                      <m:sSubPr>
                        <m:ctrlPr>
                          <w:rPr>
                            <w:rFonts w:ascii="Cambria Math" w:hAnsi="Cambria Math"/>
                            <w:i/>
                            <w:sz w:val="20"/>
                          </w:rPr>
                        </m:ctrlPr>
                      </m:sSubPr>
                      <m:e>
                        <m:r>
                          <w:rPr>
                            <w:rFonts w:ascii="Cambria Math" w:hAnsi="Cambria Math"/>
                            <w:sz w:val="20"/>
                          </w:rPr>
                          <m:t>t</m:t>
                        </m:r>
                      </m:e>
                      <m:sub>
                        <m:r>
                          <w:rPr>
                            <w:rFonts w:ascii="Cambria Math" w:hAnsi="Cambria Math"/>
                            <w:sz w:val="20"/>
                          </w:rPr>
                          <m:t>0</m:t>
                        </m:r>
                      </m:sub>
                    </m:sSub>
                    <m:r>
                      <w:rPr>
                        <w:rFonts w:ascii="Cambria Math" w:hAnsi="Cambria Math"/>
                        <w:sz w:val="20"/>
                      </w:rPr>
                      <m:t>),z(</m:t>
                    </m:r>
                    <m:sSub>
                      <m:sSubPr>
                        <m:ctrlPr>
                          <w:rPr>
                            <w:rFonts w:ascii="Cambria Math" w:hAnsi="Cambria Math"/>
                            <w:i/>
                            <w:sz w:val="20"/>
                          </w:rPr>
                        </m:ctrlPr>
                      </m:sSubPr>
                      <m:e>
                        <m:r>
                          <w:rPr>
                            <w:rFonts w:ascii="Cambria Math" w:hAnsi="Cambria Math"/>
                            <w:sz w:val="20"/>
                          </w:rPr>
                          <m:t>t</m:t>
                        </m:r>
                      </m:e>
                      <m:sub>
                        <m:r>
                          <w:rPr>
                            <w:rFonts w:ascii="Cambria Math" w:hAnsi="Cambria Math"/>
                            <w:sz w:val="20"/>
                          </w:rPr>
                          <m:t>0</m:t>
                        </m:r>
                      </m:sub>
                    </m:sSub>
                    <m:r>
                      <w:rPr>
                        <w:rFonts w:ascii="Cambria Math" w:hAnsi="Cambria Math"/>
                        <w:sz w:val="20"/>
                      </w:rPr>
                      <m:t>+τ),…,z(</m:t>
                    </m:r>
                    <m:sSub>
                      <m:sSubPr>
                        <m:ctrlPr>
                          <w:rPr>
                            <w:rFonts w:ascii="Cambria Math" w:hAnsi="Cambria Math"/>
                            <w:i/>
                            <w:sz w:val="20"/>
                          </w:rPr>
                        </m:ctrlPr>
                      </m:sSubPr>
                      <m:e>
                        <m:r>
                          <w:rPr>
                            <w:rFonts w:ascii="Cambria Math" w:hAnsi="Cambria Math"/>
                            <w:sz w:val="20"/>
                          </w:rPr>
                          <m:t>t</m:t>
                        </m:r>
                      </m:e>
                      <m:sub>
                        <m:r>
                          <w:rPr>
                            <w:rFonts w:ascii="Cambria Math" w:hAnsi="Cambria Math"/>
                            <w:sz w:val="20"/>
                          </w:rPr>
                          <m:t>0</m:t>
                        </m:r>
                      </m:sub>
                    </m:sSub>
                    <m:r>
                      <w:rPr>
                        <w:rFonts w:ascii="Cambria Math" w:hAnsi="Cambria Math"/>
                        <w:sz w:val="20"/>
                      </w:rPr>
                      <m:t>+(m-1)∙τ)</m:t>
                    </m:r>
                  </m:e>
                </m:d>
                <m:r>
                  <w:rPr>
                    <w:rFonts w:ascii="Cambria Math" w:hAnsi="Cambria Math"/>
                    <w:sz w:val="20"/>
                  </w:rPr>
                  <m:t>.</m:t>
                </m:r>
              </m:oMath>
            </m:oMathPara>
          </w:p>
        </w:tc>
        <w:tc>
          <w:tcPr>
            <w:tcW w:w="339" w:type="dxa"/>
            <w:vAlign w:val="center"/>
          </w:tcPr>
          <w:p w14:paraId="7707F5C3" w14:textId="19D4991F" w:rsidR="00C705DA" w:rsidRPr="006830B1" w:rsidRDefault="00C705DA" w:rsidP="00C705DA">
            <w:pPr>
              <w:ind w:right="-111"/>
              <w:jc w:val="right"/>
              <w:rPr>
                <w:sz w:val="20"/>
              </w:rPr>
            </w:pPr>
            <w:r w:rsidRPr="006830B1">
              <w:rPr>
                <w:sz w:val="20"/>
              </w:rPr>
              <w:t>(</w:t>
            </w:r>
            <w:r>
              <w:rPr>
                <w:sz w:val="20"/>
              </w:rPr>
              <w:t>4</w:t>
            </w:r>
            <w:r w:rsidRPr="006830B1">
              <w:rPr>
                <w:sz w:val="20"/>
              </w:rPr>
              <w:t>)</w:t>
            </w:r>
          </w:p>
        </w:tc>
      </w:tr>
    </w:tbl>
    <w:p w14:paraId="3750E34B" w14:textId="779074BB" w:rsidR="00B0220E" w:rsidRPr="007E4853" w:rsidRDefault="00B5326B" w:rsidP="00134316">
      <w:pPr>
        <w:tabs>
          <w:tab w:val="left" w:pos="340"/>
        </w:tabs>
        <w:ind w:firstLine="284"/>
        <w:jc w:val="both"/>
        <w:rPr>
          <w:rFonts w:ascii="Times" w:hAnsi="Times"/>
          <w:sz w:val="20"/>
          <w:lang w:val="en-US"/>
        </w:rPr>
      </w:pPr>
      <w:r w:rsidRPr="00B5326B">
        <w:rPr>
          <w:rFonts w:ascii="Times" w:hAnsi="Times"/>
          <w:sz w:val="20"/>
          <w:lang w:val="en-US"/>
        </w:rPr>
        <w:t xml:space="preserve">This approach to the analysis of time series </w:t>
      </w:r>
      <w:proofErr w:type="gramStart"/>
      <w:r w:rsidRPr="00B5326B">
        <w:rPr>
          <w:rFonts w:ascii="Times" w:hAnsi="Times"/>
          <w:sz w:val="20"/>
          <w:lang w:val="en-US"/>
        </w:rPr>
        <w:t>was mathematically substantiated</w:t>
      </w:r>
      <w:proofErr w:type="gramEnd"/>
      <w:r w:rsidRPr="00B5326B">
        <w:rPr>
          <w:rFonts w:ascii="Times" w:hAnsi="Times"/>
          <w:sz w:val="20"/>
          <w:lang w:val="en-US"/>
        </w:rPr>
        <w:t xml:space="preserve"> in the work of F. </w:t>
      </w:r>
      <w:proofErr w:type="spellStart"/>
      <w:r w:rsidRPr="00B5326B">
        <w:rPr>
          <w:rFonts w:ascii="Times" w:hAnsi="Times"/>
          <w:sz w:val="20"/>
          <w:lang w:val="en-US"/>
        </w:rPr>
        <w:t>Takens</w:t>
      </w:r>
      <w:proofErr w:type="spellEnd"/>
      <w:r w:rsidRPr="00B5326B">
        <w:rPr>
          <w:rFonts w:ascii="Times" w:hAnsi="Times"/>
          <w:sz w:val="20"/>
          <w:lang w:val="en-US"/>
        </w:rPr>
        <w:t xml:space="preserve"> [8, 9]. Reconstruction of the entire </w:t>
      </w:r>
      <w:r w:rsidRPr="00B5326B">
        <w:rPr>
          <w:rFonts w:ascii="Times" w:hAnsi="Times"/>
          <w:i/>
          <w:sz w:val="20"/>
          <w:lang w:val="en-US"/>
        </w:rPr>
        <w:t>d</w:t>
      </w:r>
      <w:r w:rsidRPr="00B5326B">
        <w:rPr>
          <w:rFonts w:ascii="Times" w:hAnsi="Times"/>
          <w:sz w:val="20"/>
          <w:lang w:val="en-US"/>
        </w:rPr>
        <w:t xml:space="preserve">-dimensional phase space (embedded space) from measurements of one variable is possible </w:t>
      </w:r>
      <w:proofErr w:type="gramStart"/>
      <w:r w:rsidRPr="00B5326B">
        <w:rPr>
          <w:rFonts w:ascii="Times" w:hAnsi="Times"/>
          <w:sz w:val="20"/>
          <w:lang w:val="en-US"/>
        </w:rPr>
        <w:t>due to the fact that</w:t>
      </w:r>
      <w:proofErr w:type="gramEnd"/>
      <w:r w:rsidRPr="00B5326B">
        <w:rPr>
          <w:rFonts w:ascii="Times" w:hAnsi="Times"/>
          <w:sz w:val="20"/>
          <w:lang w:val="en-US"/>
        </w:rPr>
        <w:t xml:space="preserve"> all variables of the state vector of the system are </w:t>
      </w:r>
      <w:r>
        <w:rPr>
          <w:rFonts w:ascii="Times" w:hAnsi="Times"/>
          <w:sz w:val="20"/>
          <w:lang w:val="en-US"/>
        </w:rPr>
        <w:t>tied up</w:t>
      </w:r>
      <w:r w:rsidRPr="00B5326B">
        <w:rPr>
          <w:rFonts w:ascii="Times" w:hAnsi="Times"/>
          <w:sz w:val="20"/>
          <w:lang w:val="en-US"/>
        </w:rPr>
        <w:t xml:space="preserve"> in a general nonlinear process.</w:t>
      </w:r>
    </w:p>
    <w:p w14:paraId="1B2C9F2E" w14:textId="021657FD" w:rsidR="00046280" w:rsidRDefault="00B5326B" w:rsidP="00134316">
      <w:pPr>
        <w:tabs>
          <w:tab w:val="left" w:pos="340"/>
        </w:tabs>
        <w:ind w:firstLine="284"/>
        <w:jc w:val="both"/>
        <w:rPr>
          <w:rFonts w:ascii="Times" w:hAnsi="Times"/>
          <w:sz w:val="20"/>
          <w:lang w:val="en-US"/>
        </w:rPr>
      </w:pPr>
      <w:r w:rsidRPr="00B5326B">
        <w:rPr>
          <w:rFonts w:ascii="Times" w:hAnsi="Times"/>
          <w:sz w:val="20"/>
          <w:lang w:val="en-US"/>
        </w:rPr>
        <w:t xml:space="preserve">The maximum </w:t>
      </w:r>
      <w:proofErr w:type="spellStart"/>
      <w:r w:rsidRPr="00B5326B">
        <w:rPr>
          <w:rFonts w:ascii="Times" w:hAnsi="Times"/>
          <w:sz w:val="20"/>
          <w:lang w:val="en-US"/>
        </w:rPr>
        <w:t>Lyapunov</w:t>
      </w:r>
      <w:proofErr w:type="spellEnd"/>
      <w:r w:rsidRPr="00B5326B">
        <w:rPr>
          <w:rFonts w:ascii="Times" w:hAnsi="Times"/>
          <w:sz w:val="20"/>
          <w:lang w:val="en-US"/>
        </w:rPr>
        <w:t xml:space="preserve"> exponent </w:t>
      </w:r>
      <w:proofErr w:type="gramStart"/>
      <w:r w:rsidRPr="00B5326B">
        <w:rPr>
          <w:rFonts w:ascii="Times" w:hAnsi="Times"/>
          <w:sz w:val="20"/>
          <w:lang w:val="en-US"/>
        </w:rPr>
        <w:t>is defined</w:t>
      </w:r>
      <w:proofErr w:type="gramEnd"/>
      <w:r w:rsidRPr="00B5326B">
        <w:rPr>
          <w:rFonts w:ascii="Times" w:hAnsi="Times"/>
          <w:sz w:val="20"/>
          <w:lang w:val="en-US"/>
        </w:rPr>
        <w:t xml:space="preserve"> as:</w:t>
      </w:r>
    </w:p>
    <w:p w14:paraId="1A03E6CE" w14:textId="73A8A44F" w:rsidR="00C705DA" w:rsidRPr="00C705DA" w:rsidRDefault="00AC1D66" w:rsidP="00134316">
      <w:pPr>
        <w:tabs>
          <w:tab w:val="left" w:pos="340"/>
        </w:tabs>
        <w:ind w:firstLine="284"/>
        <w:jc w:val="both"/>
        <w:rPr>
          <w:rFonts w:ascii="Times" w:hAnsi="Times"/>
          <w:sz w:val="20"/>
        </w:rPr>
      </w:pPr>
      <m:oMathPara>
        <m:oMath>
          <m:sSub>
            <m:sSubPr>
              <m:ctrlPr>
                <w:rPr>
                  <w:rFonts w:ascii="Cambria Math" w:eastAsia="Calibri" w:hAnsi="Cambria Math"/>
                  <w:sz w:val="20"/>
                </w:rPr>
              </m:ctrlPr>
            </m:sSubPr>
            <m:e>
              <m:r>
                <m:rPr>
                  <m:sty m:val="p"/>
                </m:rPr>
                <w:rPr>
                  <w:rFonts w:ascii="Cambria Math" w:eastAsia="Calibri" w:hAnsi="Cambria Math"/>
                  <w:sz w:val="20"/>
                </w:rPr>
                <m:t>λ</m:t>
              </m:r>
            </m:e>
            <m:sub>
              <m:r>
                <w:rPr>
                  <w:rFonts w:ascii="Cambria Math" w:eastAsia="Calibri" w:hAnsi="Cambria Math"/>
                  <w:sz w:val="20"/>
                </w:rPr>
                <m:t>max</m:t>
              </m:r>
            </m:sub>
          </m:sSub>
          <m:r>
            <w:rPr>
              <w:rFonts w:ascii="Cambria Math" w:hAnsi="Cambria Math"/>
              <w:sz w:val="20"/>
            </w:rPr>
            <m:t>=</m:t>
          </m:r>
          <m:func>
            <m:funcPr>
              <m:ctrlPr>
                <w:rPr>
                  <w:rFonts w:ascii="Cambria Math" w:hAnsi="Cambria Math"/>
                  <w:i/>
                  <w:sz w:val="20"/>
                </w:rPr>
              </m:ctrlPr>
            </m:funcPr>
            <m:fName>
              <m:limLow>
                <m:limLowPr>
                  <m:ctrlPr>
                    <w:rPr>
                      <w:rFonts w:ascii="Cambria Math" w:hAnsi="Cambria Math"/>
                      <w:i/>
                      <w:sz w:val="20"/>
                    </w:rPr>
                  </m:ctrlPr>
                </m:limLowPr>
                <m:e>
                  <m:r>
                    <m:rPr>
                      <m:sty m:val="p"/>
                    </m:rPr>
                    <w:rPr>
                      <w:rFonts w:ascii="Cambria Math" w:hAnsi="Cambria Math"/>
                      <w:sz w:val="20"/>
                    </w:rPr>
                    <m:t>lim</m:t>
                  </m:r>
                </m:e>
                <m:lim>
                  <m:r>
                    <w:rPr>
                      <w:rFonts w:ascii="Cambria Math" w:hAnsi="Cambria Math"/>
                      <w:sz w:val="20"/>
                    </w:rPr>
                    <m:t>t→∞</m:t>
                  </m:r>
                </m:lim>
              </m:limLow>
            </m:fName>
            <m:e>
              <m:func>
                <m:funcPr>
                  <m:ctrlPr>
                    <w:rPr>
                      <w:rFonts w:ascii="Cambria Math" w:hAnsi="Cambria Math"/>
                      <w:i/>
                      <w:sz w:val="20"/>
                    </w:rPr>
                  </m:ctrlPr>
                </m:funcPr>
                <m:fName>
                  <m:limLow>
                    <m:limLowPr>
                      <m:ctrlPr>
                        <w:rPr>
                          <w:rFonts w:ascii="Cambria Math" w:hAnsi="Cambria Math"/>
                          <w:i/>
                          <w:sz w:val="20"/>
                        </w:rPr>
                      </m:ctrlPr>
                    </m:limLowPr>
                    <m:e>
                      <m:r>
                        <m:rPr>
                          <m:sty m:val="p"/>
                        </m:rPr>
                        <w:rPr>
                          <w:rFonts w:ascii="Cambria Math" w:hAnsi="Cambria Math"/>
                          <w:sz w:val="20"/>
                        </w:rPr>
                        <m:t>lim</m:t>
                      </m:r>
                    </m:e>
                    <m:lim>
                      <m:r>
                        <w:rPr>
                          <w:rFonts w:ascii="Cambria Math" w:hAnsi="Cambria Math"/>
                          <w:sz w:val="20"/>
                        </w:rPr>
                        <m:t>ε→0</m:t>
                      </m:r>
                    </m:lim>
                  </m:limLow>
                </m:fName>
                <m:e>
                  <m:f>
                    <m:fPr>
                      <m:ctrlPr>
                        <w:rPr>
                          <w:rFonts w:ascii="Cambria Math" w:hAnsi="Cambria Math"/>
                          <w:i/>
                          <w:sz w:val="20"/>
                        </w:rPr>
                      </m:ctrlPr>
                    </m:fPr>
                    <m:num>
                      <m:r>
                        <w:rPr>
                          <w:rFonts w:ascii="Cambria Math" w:hAnsi="Cambria Math"/>
                          <w:sz w:val="20"/>
                        </w:rPr>
                        <m:t>1</m:t>
                      </m:r>
                    </m:num>
                    <m:den>
                      <m:r>
                        <w:rPr>
                          <w:rFonts w:ascii="Cambria Math" w:hAnsi="Cambria Math"/>
                          <w:sz w:val="20"/>
                        </w:rPr>
                        <m:t>t</m:t>
                      </m:r>
                    </m:den>
                  </m:f>
                </m:e>
              </m:func>
              <m:func>
                <m:funcPr>
                  <m:ctrlPr>
                    <w:rPr>
                      <w:rFonts w:ascii="Cambria Math" w:hAnsi="Cambria Math"/>
                      <w:i/>
                      <w:sz w:val="20"/>
                    </w:rPr>
                  </m:ctrlPr>
                </m:funcPr>
                <m:fName>
                  <m:r>
                    <m:rPr>
                      <m:sty m:val="p"/>
                    </m:rPr>
                    <w:rPr>
                      <w:rFonts w:ascii="Cambria Math" w:hAnsi="Cambria Math"/>
                      <w:sz w:val="20"/>
                    </w:rPr>
                    <m:t>ln</m:t>
                  </m:r>
                </m:fName>
                <m:e>
                  <m:d>
                    <m:dPr>
                      <m:ctrlPr>
                        <w:rPr>
                          <w:rFonts w:ascii="Cambria Math" w:hAnsi="Cambria Math"/>
                          <w:i/>
                          <w:sz w:val="20"/>
                        </w:rPr>
                      </m:ctrlPr>
                    </m:dPr>
                    <m:e>
                      <m:f>
                        <m:fPr>
                          <m:ctrlPr>
                            <w:rPr>
                              <w:rFonts w:ascii="Cambria Math" w:hAnsi="Cambria Math"/>
                              <w:i/>
                              <w:sz w:val="20"/>
                            </w:rPr>
                          </m:ctrlPr>
                        </m:fPr>
                        <m:num>
                          <m:d>
                            <m:dPr>
                              <m:begChr m:val="|"/>
                              <m:endChr m:val="|"/>
                              <m:ctrlPr>
                                <w:rPr>
                                  <w:rFonts w:ascii="Cambria Math" w:hAnsi="Cambria Math"/>
                                  <w:i/>
                                  <w:sz w:val="20"/>
                                </w:rPr>
                              </m:ctrlPr>
                            </m:dPr>
                            <m:e>
                              <m:r>
                                <w:rPr>
                                  <w:rFonts w:ascii="Cambria Math" w:hAnsi="Cambria Math"/>
                                  <w:sz w:val="20"/>
                                </w:rPr>
                                <m:t>z(t)-</m:t>
                              </m:r>
                              <m:sSub>
                                <m:sSubPr>
                                  <m:ctrlPr>
                                    <w:rPr>
                                      <w:rFonts w:ascii="Cambria Math" w:hAnsi="Cambria Math"/>
                                      <w:i/>
                                      <w:sz w:val="20"/>
                                    </w:rPr>
                                  </m:ctrlPr>
                                </m:sSubPr>
                                <m:e>
                                  <m:r>
                                    <w:rPr>
                                      <w:rFonts w:ascii="Cambria Math" w:hAnsi="Cambria Math"/>
                                      <w:sz w:val="20"/>
                                    </w:rPr>
                                    <m:t>z</m:t>
                                  </m:r>
                                </m:e>
                                <m:sub>
                                  <m:r>
                                    <w:rPr>
                                      <w:rFonts w:ascii="Cambria Math" w:hAnsi="Cambria Math"/>
                                      <w:sz w:val="20"/>
                                    </w:rPr>
                                    <m:t>ε</m:t>
                                  </m:r>
                                </m:sub>
                              </m:sSub>
                              <m:r>
                                <w:rPr>
                                  <w:rFonts w:ascii="Cambria Math" w:hAnsi="Cambria Math"/>
                                  <w:sz w:val="20"/>
                                </w:rPr>
                                <m:t>(t)</m:t>
                              </m:r>
                            </m:e>
                          </m:d>
                        </m:num>
                        <m:den>
                          <m:r>
                            <w:rPr>
                              <w:rFonts w:ascii="Cambria Math" w:hAnsi="Cambria Math"/>
                              <w:sz w:val="20"/>
                            </w:rPr>
                            <m:t>ε</m:t>
                          </m:r>
                        </m:den>
                      </m:f>
                    </m:e>
                  </m:d>
                </m:e>
              </m:func>
            </m:e>
          </m:func>
          <m:r>
            <w:rPr>
              <w:rFonts w:ascii="Cambria Math" w:hAnsi="Cambria Math"/>
              <w:sz w:val="20"/>
            </w:rPr>
            <m:t>.</m:t>
          </m:r>
        </m:oMath>
      </m:oMathPara>
    </w:p>
    <w:p w14:paraId="2C6DCF2A" w14:textId="11F61374" w:rsidR="00C705DA" w:rsidRPr="00BC4FDF" w:rsidRDefault="00C705DA" w:rsidP="00134316">
      <w:pPr>
        <w:tabs>
          <w:tab w:val="left" w:pos="340"/>
        </w:tabs>
        <w:ind w:firstLine="284"/>
        <w:jc w:val="both"/>
        <w:rPr>
          <w:rFonts w:ascii="Times" w:hAnsi="Times"/>
          <w:sz w:val="20"/>
          <w:lang w:val="en-US"/>
        </w:rPr>
      </w:pPr>
      <w:r w:rsidRPr="00BC4FDF">
        <w:rPr>
          <w:rFonts w:ascii="Times" w:hAnsi="Times"/>
          <w:sz w:val="20"/>
          <w:lang w:val="en-US"/>
        </w:rPr>
        <w:t xml:space="preserve">To determine the maximum </w:t>
      </w:r>
      <w:proofErr w:type="spellStart"/>
      <w:r w:rsidRPr="00BC4FDF">
        <w:rPr>
          <w:rFonts w:ascii="Times" w:hAnsi="Times"/>
          <w:sz w:val="20"/>
          <w:lang w:val="en-US"/>
        </w:rPr>
        <w:t>Lyapunov</w:t>
      </w:r>
      <w:proofErr w:type="spellEnd"/>
      <w:r w:rsidRPr="00BC4FDF">
        <w:rPr>
          <w:rFonts w:ascii="Times" w:hAnsi="Times"/>
          <w:sz w:val="20"/>
          <w:lang w:val="en-US"/>
        </w:rPr>
        <w:t xml:space="preserve"> exponent based on a finite series of measurements (4), we use the algorithm proposed by </w:t>
      </w:r>
      <w:proofErr w:type="spellStart"/>
      <w:r w:rsidRPr="00BC4FDF">
        <w:rPr>
          <w:rFonts w:ascii="Times" w:hAnsi="Times"/>
          <w:sz w:val="20"/>
          <w:lang w:val="en-US"/>
        </w:rPr>
        <w:t>Rosentein</w:t>
      </w:r>
      <w:proofErr w:type="spellEnd"/>
      <w:r w:rsidRPr="00BC4FDF">
        <w:rPr>
          <w:rFonts w:ascii="Times" w:hAnsi="Times"/>
          <w:sz w:val="20"/>
          <w:lang w:val="en-US"/>
        </w:rPr>
        <w:t xml:space="preserve"> [10]. Consider the representation of time series data as a trajectory in a reconstructed nested space. Individual trajectories of the system movement in the reconstructed space fluctuate along the main trend determined by the </w:t>
      </w:r>
      <w:proofErr w:type="spellStart"/>
      <w:r w:rsidRPr="00BC4FDF">
        <w:rPr>
          <w:rFonts w:ascii="Times" w:hAnsi="Times"/>
          <w:sz w:val="20"/>
          <w:lang w:val="en-US"/>
        </w:rPr>
        <w:t>Lyapunov</w:t>
      </w:r>
      <w:proofErr w:type="spellEnd"/>
      <w:r w:rsidRPr="00BC4FDF">
        <w:rPr>
          <w:rFonts w:ascii="Times" w:hAnsi="Times"/>
          <w:sz w:val="20"/>
          <w:lang w:val="en-US"/>
        </w:rPr>
        <w:t xml:space="preserve"> exponent spectrum. Then we can consider the </w:t>
      </w:r>
      <w:proofErr w:type="gramStart"/>
      <w:r w:rsidRPr="00BC4FDF">
        <w:rPr>
          <w:rFonts w:ascii="Times" w:hAnsi="Times"/>
          <w:sz w:val="20"/>
          <w:lang w:val="en-US"/>
        </w:rPr>
        <w:t>distance</w:t>
      </w:r>
      <w:r w:rsidR="00BC4FDF" w:rsidRPr="00BC4FDF">
        <w:rPr>
          <w:rFonts w:ascii="Times" w:hAnsi="Times"/>
          <w:sz w:val="20"/>
          <w:lang w:val="en-US"/>
        </w:rPr>
        <w:t xml:space="preserve"> </w:t>
      </w:r>
      <w:proofErr w:type="gramEnd"/>
      <m:oMath>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0</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z(</m:t>
            </m:r>
            <m:sSub>
              <m:sSubPr>
                <m:ctrlPr>
                  <w:rPr>
                    <w:rFonts w:ascii="Cambria Math" w:hAnsi="Cambria Math"/>
                    <w:i/>
                    <w:sz w:val="20"/>
                  </w:rPr>
                </m:ctrlPr>
              </m:sSubPr>
              <m:e>
                <m:r>
                  <w:rPr>
                    <w:rFonts w:ascii="Cambria Math" w:hAnsi="Cambria Math"/>
                    <w:sz w:val="20"/>
                  </w:rPr>
                  <m:t>t</m:t>
                </m:r>
              </m:e>
              <m:sub>
                <m:r>
                  <w:rPr>
                    <w:rFonts w:ascii="Cambria Math" w:hAnsi="Cambria Math"/>
                    <w:sz w:val="20"/>
                  </w:rPr>
                  <m:t>0</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ε</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0</m:t>
                </m:r>
              </m:sub>
            </m:sSub>
            <m:r>
              <w:rPr>
                <w:rFonts w:ascii="Cambria Math" w:hAnsi="Cambria Math"/>
                <w:sz w:val="20"/>
              </w:rPr>
              <m:t>)</m:t>
            </m:r>
          </m:e>
        </m:d>
      </m:oMath>
      <w:r w:rsidRPr="00BC4FDF">
        <w:rPr>
          <w:rFonts w:ascii="Times" w:hAnsi="Times"/>
          <w:sz w:val="20"/>
          <w:lang w:val="en-US"/>
        </w:rPr>
        <w:t>, as a deviation that should grow exponentially over time such that</w:t>
      </w:r>
      <w:r w:rsidR="00BC4FDF" w:rsidRPr="00BC4FDF">
        <w:rPr>
          <w:rFonts w:ascii="Times" w:hAnsi="Times"/>
          <w:sz w:val="20"/>
          <w:lang w:val="en-US"/>
        </w:rPr>
        <w:t xml:space="preserve"> </w:t>
      </w:r>
      <m:oMath>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t</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0</m:t>
            </m:r>
          </m:sub>
        </m:sSub>
        <m:sSup>
          <m:sSupPr>
            <m:ctrlPr>
              <w:rPr>
                <w:rFonts w:ascii="Cambria Math" w:hAnsi="Cambria Math"/>
                <w:i/>
                <w:sz w:val="20"/>
              </w:rPr>
            </m:ctrlPr>
          </m:sSupPr>
          <m:e>
            <m:r>
              <w:rPr>
                <w:rFonts w:ascii="Cambria Math" w:hAnsi="Cambria Math"/>
                <w:sz w:val="20"/>
              </w:rPr>
              <m:t>ε</m:t>
            </m:r>
          </m:e>
          <m:sup>
            <m:r>
              <w:rPr>
                <w:rFonts w:ascii="Cambria Math" w:hAnsi="Cambria Math"/>
                <w:sz w:val="20"/>
              </w:rPr>
              <m:t>λt</m:t>
            </m:r>
          </m:sup>
        </m:sSup>
      </m:oMath>
      <w:r w:rsidRPr="00BC4FDF">
        <w:rPr>
          <w:rFonts w:ascii="Times" w:hAnsi="Times"/>
          <w:sz w:val="20"/>
          <w:lang w:val="en-US"/>
        </w:rPr>
        <w:t xml:space="preserve">. In this case, </w:t>
      </w:r>
      <m:oMath>
        <m:r>
          <w:rPr>
            <w:rFonts w:ascii="Cambria Math" w:hAnsi="Cambria Math"/>
            <w:sz w:val="20"/>
          </w:rPr>
          <m:t>λ</m:t>
        </m:r>
      </m:oMath>
      <w:r w:rsidRPr="00BC4FDF">
        <w:rPr>
          <w:rFonts w:ascii="Times" w:hAnsi="Times"/>
          <w:sz w:val="20"/>
          <w:lang w:val="en-US"/>
        </w:rPr>
        <w:t xml:space="preserve"> will be equal to the maximum Lyapunov exponent. The spectrum of Lyapunov exponents </w:t>
      </w:r>
      <w:proofErr w:type="gramStart"/>
      <w:r w:rsidRPr="00BC4FDF">
        <w:rPr>
          <w:rFonts w:ascii="Times" w:hAnsi="Times"/>
          <w:sz w:val="20"/>
          <w:lang w:val="en-US"/>
        </w:rPr>
        <w:t>is calculated</w:t>
      </w:r>
      <w:proofErr w:type="gramEnd"/>
      <w:r w:rsidRPr="00BC4FDF">
        <w:rPr>
          <w:rFonts w:ascii="Times" w:hAnsi="Times"/>
          <w:sz w:val="20"/>
          <w:lang w:val="en-US"/>
        </w:rPr>
        <w:t xml:space="preserve"> as:</w:t>
      </w:r>
    </w:p>
    <w:p w14:paraId="0B804D5C" w14:textId="2A01F304" w:rsidR="00C705DA" w:rsidRPr="00B81C1B" w:rsidRDefault="00AC1D66" w:rsidP="00134316">
      <w:pPr>
        <w:tabs>
          <w:tab w:val="left" w:pos="340"/>
        </w:tabs>
        <w:ind w:firstLine="284"/>
        <w:jc w:val="both"/>
        <w:rPr>
          <w:rFonts w:ascii="Times" w:hAnsi="Times"/>
          <w:sz w:val="20"/>
        </w:rPr>
      </w:pPr>
      <m:oMathPara>
        <m:oMath>
          <m:sSub>
            <m:sSubPr>
              <m:ctrlPr>
                <w:rPr>
                  <w:rFonts w:ascii="Cambria Math" w:eastAsia="Calibri" w:hAnsi="Cambria Math"/>
                  <w:sz w:val="20"/>
                </w:rPr>
              </m:ctrlPr>
            </m:sSubPr>
            <m:e>
              <m:r>
                <m:rPr>
                  <m:sty m:val="p"/>
                </m:rPr>
                <w:rPr>
                  <w:rFonts w:ascii="Cambria Math" w:eastAsia="Calibri" w:hAnsi="Cambria Math"/>
                  <w:sz w:val="20"/>
                </w:rPr>
                <m:t>λ</m:t>
              </m:r>
            </m:e>
            <m:sub>
              <m:r>
                <w:rPr>
                  <w:rFonts w:ascii="Cambria Math" w:eastAsia="Calibri" w:hAnsi="Cambria Math"/>
                  <w:sz w:val="20"/>
                </w:rPr>
                <m:t>τ</m:t>
              </m:r>
            </m:sub>
          </m:sSub>
          <m:r>
            <w:rPr>
              <w:rFonts w:ascii="Cambria Math" w:hAnsi="Cambria Math"/>
              <w:sz w:val="20"/>
            </w:rPr>
            <m:t>(t)=</m:t>
          </m:r>
          <m:func>
            <m:funcPr>
              <m:ctrlPr>
                <w:rPr>
                  <w:rFonts w:ascii="Cambria Math" w:hAnsi="Cambria Math"/>
                  <w:i/>
                  <w:sz w:val="20"/>
                </w:rPr>
              </m:ctrlPr>
            </m:funcPr>
            <m:fName>
              <m:limLow>
                <m:limLowPr>
                  <m:ctrlPr>
                    <w:rPr>
                      <w:rFonts w:ascii="Cambria Math" w:hAnsi="Cambria Math"/>
                      <w:i/>
                      <w:sz w:val="20"/>
                    </w:rPr>
                  </m:ctrlPr>
                </m:limLowPr>
                <m:e>
                  <m:r>
                    <m:rPr>
                      <m:sty m:val="p"/>
                    </m:rPr>
                    <w:rPr>
                      <w:rFonts w:ascii="Cambria Math" w:hAnsi="Cambria Math"/>
                      <w:sz w:val="20"/>
                    </w:rPr>
                    <m:t>lim</m:t>
                  </m:r>
                </m:e>
                <m:lim>
                  <m:r>
                    <w:rPr>
                      <w:rFonts w:ascii="Cambria Math" w:hAnsi="Cambria Math"/>
                      <w:sz w:val="20"/>
                    </w:rPr>
                    <m:t>ε→0</m:t>
                  </m:r>
                </m:lim>
              </m:limLow>
            </m:fName>
            <m:e>
              <m:f>
                <m:fPr>
                  <m:ctrlPr>
                    <w:rPr>
                      <w:rFonts w:ascii="Cambria Math" w:hAnsi="Cambria Math"/>
                      <w:i/>
                      <w:sz w:val="20"/>
                    </w:rPr>
                  </m:ctrlPr>
                </m:fPr>
                <m:num>
                  <m:r>
                    <w:rPr>
                      <w:rFonts w:ascii="Cambria Math" w:hAnsi="Cambria Math"/>
                      <w:sz w:val="20"/>
                    </w:rPr>
                    <m:t>1</m:t>
                  </m:r>
                </m:num>
                <m:den>
                  <m:r>
                    <w:rPr>
                      <w:rFonts w:ascii="Cambria Math" w:hAnsi="Cambria Math"/>
                      <w:sz w:val="20"/>
                    </w:rPr>
                    <m:t>τ</m:t>
                  </m:r>
                </m:den>
              </m:f>
            </m:e>
          </m:func>
          <m:func>
            <m:funcPr>
              <m:ctrlPr>
                <w:rPr>
                  <w:rFonts w:ascii="Cambria Math" w:hAnsi="Cambria Math"/>
                  <w:i/>
                  <w:sz w:val="20"/>
                </w:rPr>
              </m:ctrlPr>
            </m:funcPr>
            <m:fName>
              <m:r>
                <m:rPr>
                  <m:sty m:val="p"/>
                </m:rPr>
                <w:rPr>
                  <w:rFonts w:ascii="Cambria Math" w:hAnsi="Cambria Math"/>
                  <w:sz w:val="20"/>
                </w:rPr>
                <m:t>ln</m:t>
              </m:r>
            </m:fName>
            <m:e>
              <m:d>
                <m:dPr>
                  <m:ctrlPr>
                    <w:rPr>
                      <w:rFonts w:ascii="Cambria Math" w:hAnsi="Cambria Math"/>
                      <w:i/>
                      <w:sz w:val="20"/>
                    </w:rPr>
                  </m:ctrlPr>
                </m:dPr>
                <m:e>
                  <m:f>
                    <m:fPr>
                      <m:ctrlPr>
                        <w:rPr>
                          <w:rFonts w:ascii="Cambria Math" w:hAnsi="Cambria Math"/>
                          <w:i/>
                          <w:sz w:val="20"/>
                        </w:rPr>
                      </m:ctrlPr>
                    </m:fPr>
                    <m:num>
                      <m:d>
                        <m:dPr>
                          <m:begChr m:val="|"/>
                          <m:endChr m:val="|"/>
                          <m:ctrlPr>
                            <w:rPr>
                              <w:rFonts w:ascii="Cambria Math" w:hAnsi="Cambria Math"/>
                              <w:i/>
                              <w:sz w:val="20"/>
                            </w:rPr>
                          </m:ctrlPr>
                        </m:dPr>
                        <m:e>
                          <m:r>
                            <w:rPr>
                              <w:rFonts w:ascii="Cambria Math" w:hAnsi="Cambria Math"/>
                              <w:sz w:val="20"/>
                            </w:rPr>
                            <m:t>z(t+τ)-</m:t>
                          </m:r>
                          <m:sSub>
                            <m:sSubPr>
                              <m:ctrlPr>
                                <w:rPr>
                                  <w:rFonts w:ascii="Cambria Math" w:hAnsi="Cambria Math"/>
                                  <w:i/>
                                  <w:sz w:val="20"/>
                                </w:rPr>
                              </m:ctrlPr>
                            </m:sSubPr>
                            <m:e>
                              <m:r>
                                <w:rPr>
                                  <w:rFonts w:ascii="Cambria Math" w:hAnsi="Cambria Math"/>
                                  <w:sz w:val="20"/>
                                </w:rPr>
                                <m:t>z</m:t>
                              </m:r>
                            </m:e>
                            <m:sub>
                              <m:r>
                                <w:rPr>
                                  <w:rFonts w:ascii="Cambria Math" w:hAnsi="Cambria Math"/>
                                  <w:sz w:val="20"/>
                                </w:rPr>
                                <m:t>ε</m:t>
                              </m:r>
                            </m:sub>
                          </m:sSub>
                          <m:r>
                            <w:rPr>
                              <w:rFonts w:ascii="Cambria Math" w:hAnsi="Cambria Math"/>
                              <w:sz w:val="20"/>
                            </w:rPr>
                            <m:t>(t+τ)</m:t>
                          </m:r>
                        </m:e>
                      </m:d>
                    </m:num>
                    <m:den>
                      <m:r>
                        <w:rPr>
                          <w:rFonts w:ascii="Cambria Math" w:hAnsi="Cambria Math"/>
                          <w:sz w:val="20"/>
                        </w:rPr>
                        <m:t>ε</m:t>
                      </m:r>
                    </m:den>
                  </m:f>
                </m:e>
              </m:d>
            </m:e>
          </m:func>
          <m:r>
            <w:rPr>
              <w:rFonts w:ascii="Cambria Math" w:hAnsi="Cambria Math"/>
              <w:sz w:val="20"/>
            </w:rPr>
            <m:t>.</m:t>
          </m:r>
        </m:oMath>
      </m:oMathPara>
    </w:p>
    <w:p w14:paraId="2B501599" w14:textId="5B213585" w:rsidR="00B81C1B" w:rsidRDefault="00B81C1B" w:rsidP="00134316">
      <w:pPr>
        <w:tabs>
          <w:tab w:val="left" w:pos="340"/>
        </w:tabs>
        <w:ind w:firstLine="284"/>
        <w:jc w:val="both"/>
        <w:rPr>
          <w:rFonts w:ascii="Times" w:hAnsi="Times"/>
          <w:sz w:val="20"/>
          <w:lang w:val="en-US"/>
        </w:rPr>
      </w:pPr>
      <w:r w:rsidRPr="00B81C1B">
        <w:rPr>
          <w:rFonts w:ascii="Times" w:hAnsi="Times"/>
          <w:sz w:val="20"/>
          <w:lang w:val="en-US"/>
        </w:rPr>
        <w:t xml:space="preserve">If the spectrum </w:t>
      </w:r>
      <m:oMath>
        <m:sSub>
          <m:sSubPr>
            <m:ctrlPr>
              <w:rPr>
                <w:rFonts w:ascii="Cambria Math" w:hAnsi="Cambria Math"/>
              </w:rPr>
            </m:ctrlPr>
          </m:sSubPr>
          <m:e>
            <m:r>
              <m:rPr>
                <m:sty m:val="p"/>
              </m:rPr>
              <w:rPr>
                <w:rFonts w:ascii="Cambria Math" w:hAnsi="Cambria Math"/>
              </w:rPr>
              <m:t>λ</m:t>
            </m:r>
          </m:e>
          <m:sub>
            <m:r>
              <w:rPr>
                <w:rFonts w:ascii="Cambria Math" w:hAnsi="Cambria Math"/>
              </w:rPr>
              <m:t>τ</m:t>
            </m:r>
          </m:sub>
        </m:sSub>
        <m:r>
          <w:rPr>
            <w:rFonts w:ascii="Cambria Math" w:hAnsi="Cambria Math"/>
          </w:rPr>
          <m:t>(t)</m:t>
        </m:r>
      </m:oMath>
      <w:r w:rsidRPr="00B81C1B">
        <w:rPr>
          <w:rFonts w:ascii="Times" w:hAnsi="Times"/>
          <w:sz w:val="20"/>
          <w:lang w:val="en-US"/>
        </w:rPr>
        <w:t xml:space="preserve"> shows a linear increase with the same slope for most of the trajectories, then this slope </w:t>
      </w:r>
      <w:proofErr w:type="gramStart"/>
      <w:r w:rsidRPr="00B81C1B">
        <w:rPr>
          <w:rFonts w:ascii="Times" w:hAnsi="Times"/>
          <w:sz w:val="20"/>
          <w:lang w:val="en-US"/>
        </w:rPr>
        <w:t>can be taken</w:t>
      </w:r>
      <w:proofErr w:type="gramEnd"/>
      <w:r w:rsidRPr="00B81C1B">
        <w:rPr>
          <w:rFonts w:ascii="Times" w:hAnsi="Times"/>
          <w:sz w:val="20"/>
          <w:lang w:val="en-US"/>
        </w:rPr>
        <w:t xml:space="preserve"> as an estimate of the maximum Lyapunov exponent </w:t>
      </w:r>
      <m:oMath>
        <m:sSub>
          <m:sSubPr>
            <m:ctrlPr>
              <w:rPr>
                <w:rFonts w:ascii="Cambria Math" w:hAnsi="Cambria Math"/>
              </w:rPr>
            </m:ctrlPr>
          </m:sSubPr>
          <m:e>
            <m:r>
              <m:rPr>
                <m:sty m:val="p"/>
              </m:rPr>
              <w:rPr>
                <w:rFonts w:ascii="Cambria Math" w:hAnsi="Cambria Math"/>
              </w:rPr>
              <m:t>λ</m:t>
            </m:r>
          </m:e>
          <m:sub>
            <m:r>
              <w:rPr>
                <w:rFonts w:ascii="Cambria Math" w:hAnsi="Cambria Math"/>
              </w:rPr>
              <m:t>max</m:t>
            </m:r>
          </m:sub>
        </m:sSub>
      </m:oMath>
      <w:r w:rsidRPr="00B81C1B">
        <w:rPr>
          <w:rFonts w:ascii="Times" w:hAnsi="Times"/>
          <w:sz w:val="20"/>
          <w:lang w:val="en-US"/>
        </w:rPr>
        <w:t xml:space="preserve"> (</w:t>
      </w:r>
      <w:r>
        <w:rPr>
          <w:rFonts w:ascii="Times" w:hAnsi="Times"/>
          <w:sz w:val="20"/>
          <w:lang w:val="en-US"/>
        </w:rPr>
        <w:t>Fig. 6</w:t>
      </w:r>
      <w:r w:rsidRPr="00B81C1B">
        <w:rPr>
          <w:rFonts w:ascii="Times" w:hAnsi="Times"/>
          <w:sz w:val="20"/>
          <w:lang w:val="en-US"/>
        </w:rPr>
        <w:t>).</w:t>
      </w:r>
    </w:p>
    <w:p w14:paraId="72F14683" w14:textId="77777777" w:rsidR="00295A3B" w:rsidRDefault="00295A3B" w:rsidP="00134316">
      <w:pPr>
        <w:tabs>
          <w:tab w:val="left" w:pos="340"/>
        </w:tabs>
        <w:ind w:firstLine="284"/>
        <w:jc w:val="both"/>
        <w:rPr>
          <w:rFonts w:ascii="Times" w:hAnsi="Times"/>
          <w:sz w:val="20"/>
          <w:lang w:val="en-US"/>
        </w:rPr>
      </w:pPr>
    </w:p>
    <w:p w14:paraId="44C0956E" w14:textId="77777777" w:rsidR="00DB69E3" w:rsidRDefault="00DB69E3" w:rsidP="008867E6">
      <w:pPr>
        <w:pStyle w:val="16"/>
        <w:spacing w:line="240" w:lineRule="auto"/>
        <w:ind w:firstLine="0"/>
        <w:jc w:val="center"/>
        <w:rPr>
          <w:sz w:val="24"/>
        </w:rPr>
      </w:pPr>
      <w:r w:rsidRPr="00B2458E">
        <w:rPr>
          <w:noProof/>
          <w:sz w:val="24"/>
        </w:rPr>
        <w:drawing>
          <wp:inline distT="0" distB="0" distL="0" distR="0" wp14:anchorId="29B30903" wp14:editId="265967A6">
            <wp:extent cx="3054645" cy="1817936"/>
            <wp:effectExtent l="0" t="0" r="0" b="11430"/>
            <wp:docPr id="83" name="Рисунок 83" descr="F:\YandexDisk\ISEM\Диссертация\Текст\Картинки\L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YandexDisk\ISEM\Диссертация\Текст\Картинки\L_ma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296" cy="1820109"/>
                    </a:xfrm>
                    <a:prstGeom prst="rect">
                      <a:avLst/>
                    </a:prstGeom>
                    <a:noFill/>
                    <a:ln>
                      <a:noFill/>
                    </a:ln>
                  </pic:spPr>
                </pic:pic>
              </a:graphicData>
            </a:graphic>
          </wp:inline>
        </w:drawing>
      </w:r>
    </w:p>
    <w:p w14:paraId="77D14AB3" w14:textId="0A6EB962" w:rsidR="00B81C1B" w:rsidRPr="00833E8E" w:rsidRDefault="00B81C1B" w:rsidP="00B81C1B">
      <w:pPr>
        <w:tabs>
          <w:tab w:val="left" w:pos="340"/>
        </w:tabs>
        <w:spacing w:before="170"/>
        <w:rPr>
          <w:rFonts w:ascii="Times New Roman" w:hAnsi="Times New Roman"/>
          <w:sz w:val="18"/>
          <w:szCs w:val="18"/>
          <w:lang w:val="en-US"/>
        </w:rPr>
      </w:pPr>
      <w:r w:rsidRPr="00833E8E">
        <w:rPr>
          <w:rFonts w:ascii="Times New Roman" w:hAnsi="Times New Roman"/>
          <w:b/>
          <w:sz w:val="18"/>
          <w:szCs w:val="18"/>
          <w:lang w:val="en-GB"/>
        </w:rPr>
        <w:t>Fig</w:t>
      </w:r>
      <w:r w:rsidRPr="00B81C1B">
        <w:rPr>
          <w:rFonts w:ascii="Times New Roman" w:hAnsi="Times New Roman"/>
          <w:b/>
          <w:sz w:val="18"/>
          <w:szCs w:val="18"/>
          <w:lang w:val="en-US"/>
        </w:rPr>
        <w:t xml:space="preserve">. </w:t>
      </w:r>
      <w:r w:rsidR="008867E6">
        <w:rPr>
          <w:rFonts w:ascii="Times New Roman" w:hAnsi="Times New Roman"/>
          <w:b/>
          <w:sz w:val="18"/>
          <w:szCs w:val="18"/>
          <w:lang w:val="en-US"/>
        </w:rPr>
        <w:t>6</w:t>
      </w:r>
      <w:r w:rsidRPr="00B81C1B">
        <w:rPr>
          <w:rFonts w:ascii="Times New Roman" w:hAnsi="Times New Roman"/>
          <w:b/>
          <w:bCs/>
          <w:sz w:val="18"/>
          <w:szCs w:val="18"/>
          <w:lang w:val="en-US"/>
        </w:rPr>
        <w:t>.</w:t>
      </w:r>
      <w:r w:rsidRPr="00B81C1B">
        <w:rPr>
          <w:rFonts w:ascii="Times New Roman" w:hAnsi="Times New Roman"/>
          <w:sz w:val="18"/>
          <w:szCs w:val="18"/>
          <w:lang w:val="en-US"/>
        </w:rPr>
        <w:t xml:space="preserve"> </w:t>
      </w:r>
      <w:r w:rsidR="008867E6" w:rsidRPr="008867E6">
        <w:rPr>
          <w:rFonts w:ascii="Times New Roman" w:hAnsi="Times New Roman"/>
          <w:sz w:val="18"/>
          <w:szCs w:val="18"/>
          <w:lang w:val="en-GB"/>
        </w:rPr>
        <w:t xml:space="preserve">Determination of the maximum </w:t>
      </w:r>
      <w:proofErr w:type="spellStart"/>
      <w:r w:rsidR="008867E6" w:rsidRPr="008867E6">
        <w:rPr>
          <w:rFonts w:ascii="Times New Roman" w:hAnsi="Times New Roman"/>
          <w:sz w:val="18"/>
          <w:szCs w:val="18"/>
          <w:lang w:val="en-GB"/>
        </w:rPr>
        <w:t>Lyapunov</w:t>
      </w:r>
      <w:proofErr w:type="spellEnd"/>
      <w:r w:rsidR="008867E6" w:rsidRPr="008867E6">
        <w:rPr>
          <w:rFonts w:ascii="Times New Roman" w:hAnsi="Times New Roman"/>
          <w:sz w:val="18"/>
          <w:szCs w:val="18"/>
          <w:lang w:val="en-GB"/>
        </w:rPr>
        <w:t xml:space="preserve"> exponent</w:t>
      </w:r>
      <w:r w:rsidRPr="00833E8E">
        <w:rPr>
          <w:rFonts w:ascii="Times New Roman" w:hAnsi="Times New Roman"/>
          <w:sz w:val="18"/>
          <w:szCs w:val="18"/>
          <w:lang w:val="en-US"/>
        </w:rPr>
        <w:t>.</w:t>
      </w:r>
    </w:p>
    <w:p w14:paraId="611D969F" w14:textId="77777777" w:rsidR="00AD49AC" w:rsidRDefault="00AD49AC" w:rsidP="00E11E9C">
      <w:pPr>
        <w:tabs>
          <w:tab w:val="left" w:pos="340"/>
        </w:tabs>
        <w:ind w:firstLine="284"/>
        <w:jc w:val="both"/>
        <w:rPr>
          <w:rFonts w:ascii="Times" w:hAnsi="Times"/>
          <w:sz w:val="20"/>
          <w:lang w:val="en-US"/>
        </w:rPr>
      </w:pPr>
    </w:p>
    <w:p w14:paraId="39342AC2" w14:textId="77777777" w:rsidR="00295A3B" w:rsidRDefault="00295A3B" w:rsidP="00295A3B">
      <w:pPr>
        <w:tabs>
          <w:tab w:val="left" w:pos="340"/>
        </w:tabs>
        <w:ind w:firstLine="284"/>
        <w:jc w:val="both"/>
        <w:rPr>
          <w:rFonts w:ascii="Times" w:hAnsi="Times"/>
          <w:sz w:val="20"/>
          <w:lang w:val="en-US"/>
        </w:rPr>
      </w:pPr>
      <w:r w:rsidRPr="00B81C1B">
        <w:rPr>
          <w:rFonts w:ascii="Times" w:hAnsi="Times"/>
          <w:sz w:val="20"/>
          <w:lang w:val="en-US"/>
        </w:rPr>
        <w:t xml:space="preserve">As the measurements by which the maximum </w:t>
      </w:r>
      <w:proofErr w:type="spellStart"/>
      <w:r w:rsidRPr="00B81C1B">
        <w:rPr>
          <w:rFonts w:ascii="Times" w:hAnsi="Times"/>
          <w:sz w:val="20"/>
          <w:lang w:val="en-US"/>
        </w:rPr>
        <w:t>Lyapunov</w:t>
      </w:r>
      <w:proofErr w:type="spellEnd"/>
      <w:r w:rsidRPr="00B81C1B">
        <w:rPr>
          <w:rFonts w:ascii="Times" w:hAnsi="Times"/>
          <w:sz w:val="20"/>
          <w:lang w:val="en-US"/>
        </w:rPr>
        <w:t xml:space="preserve"> exponent is determined, it is necessary to take the variable from the state vector of the system that is most influenced by other variables of the system. This </w:t>
      </w:r>
      <w:r w:rsidRPr="00B81C1B">
        <w:rPr>
          <w:rFonts w:ascii="Times" w:hAnsi="Times"/>
          <w:sz w:val="20"/>
          <w:lang w:val="en-US"/>
        </w:rPr>
        <w:lastRenderedPageBreak/>
        <w:t xml:space="preserve">will be the voltage value on the high-voltage buses remote from the buses, on which the voltage </w:t>
      </w:r>
      <w:proofErr w:type="gramStart"/>
      <w:r w:rsidRPr="00B81C1B">
        <w:rPr>
          <w:rFonts w:ascii="Times" w:hAnsi="Times"/>
          <w:sz w:val="20"/>
          <w:lang w:val="en-US"/>
        </w:rPr>
        <w:t>is maintained</w:t>
      </w:r>
      <w:proofErr w:type="gramEnd"/>
      <w:r w:rsidRPr="00B81C1B">
        <w:rPr>
          <w:rFonts w:ascii="Times" w:hAnsi="Times"/>
          <w:sz w:val="20"/>
          <w:lang w:val="en-US"/>
        </w:rPr>
        <w:t xml:space="preserve"> by the regulators.</w:t>
      </w:r>
    </w:p>
    <w:p w14:paraId="21591E6F" w14:textId="77777777" w:rsidR="00295A3B" w:rsidRPr="00FF3AD4" w:rsidRDefault="00295A3B" w:rsidP="00295A3B">
      <w:pPr>
        <w:tabs>
          <w:tab w:val="left" w:pos="340"/>
        </w:tabs>
        <w:ind w:firstLine="284"/>
        <w:jc w:val="both"/>
        <w:rPr>
          <w:rFonts w:ascii="Times" w:hAnsi="Times"/>
          <w:sz w:val="20"/>
          <w:lang w:val="en-US"/>
        </w:rPr>
      </w:pPr>
      <w:r w:rsidRPr="00B81C1B">
        <w:rPr>
          <w:rFonts w:ascii="Times" w:hAnsi="Times"/>
          <w:sz w:val="20"/>
          <w:lang w:val="en-US"/>
        </w:rPr>
        <w:t xml:space="preserve">To determine the </w:t>
      </w:r>
      <w:proofErr w:type="spellStart"/>
      <w:r w:rsidRPr="00B81C1B">
        <w:rPr>
          <w:rFonts w:ascii="Times" w:hAnsi="Times"/>
          <w:sz w:val="20"/>
          <w:lang w:val="en-US"/>
        </w:rPr>
        <w:t>Lyapunov</w:t>
      </w:r>
      <w:proofErr w:type="spellEnd"/>
      <w:r w:rsidRPr="00B81C1B">
        <w:rPr>
          <w:rFonts w:ascii="Times" w:hAnsi="Times"/>
          <w:sz w:val="20"/>
          <w:lang w:val="en-US"/>
        </w:rPr>
        <w:t xml:space="preserve"> exponents, the TISEAN library of nonlinear time series analysis was used [11].</w:t>
      </w:r>
    </w:p>
    <w:p w14:paraId="773E56EC" w14:textId="4C802BCD" w:rsidR="00E11E9C" w:rsidRDefault="00E11E9C" w:rsidP="00E11E9C">
      <w:pPr>
        <w:tabs>
          <w:tab w:val="left" w:pos="340"/>
        </w:tabs>
        <w:ind w:firstLine="284"/>
        <w:jc w:val="both"/>
        <w:rPr>
          <w:rFonts w:ascii="Times" w:hAnsi="Times"/>
          <w:sz w:val="20"/>
          <w:lang w:val="en-US"/>
        </w:rPr>
      </w:pPr>
      <w:r w:rsidRPr="00E11E9C">
        <w:rPr>
          <w:rFonts w:ascii="Times" w:hAnsi="Times"/>
          <w:sz w:val="20"/>
          <w:lang w:val="en-US"/>
        </w:rPr>
        <w:t xml:space="preserve">The maximum </w:t>
      </w:r>
      <w:proofErr w:type="spellStart"/>
      <w:r w:rsidRPr="00E11E9C">
        <w:rPr>
          <w:rFonts w:ascii="Times" w:hAnsi="Times"/>
          <w:sz w:val="20"/>
          <w:lang w:val="en-US"/>
        </w:rPr>
        <w:t>Lyapunov</w:t>
      </w:r>
      <w:proofErr w:type="spellEnd"/>
      <w:r w:rsidRPr="00E11E9C">
        <w:rPr>
          <w:rFonts w:ascii="Times" w:hAnsi="Times"/>
          <w:sz w:val="20"/>
          <w:lang w:val="en-US"/>
        </w:rPr>
        <w:t xml:space="preserve"> exponent for the power system under consideration, determined from the power system state vector, </w:t>
      </w:r>
      <w:proofErr w:type="gramStart"/>
      <w:r w:rsidRPr="00E11E9C">
        <w:rPr>
          <w:rFonts w:ascii="Times" w:hAnsi="Times"/>
          <w:sz w:val="20"/>
          <w:lang w:val="en-US"/>
        </w:rPr>
        <w:t xml:space="preserve">is </w:t>
      </w:r>
      <w:proofErr w:type="gramEnd"/>
      <m:oMath>
        <m:sSub>
          <m:sSubPr>
            <m:ctrlPr>
              <w:rPr>
                <w:rFonts w:ascii="Cambria Math" w:hAnsi="Cambria Math"/>
                <w:sz w:val="20"/>
              </w:rPr>
            </m:ctrlPr>
          </m:sSubPr>
          <m:e>
            <m:r>
              <m:rPr>
                <m:sty m:val="p"/>
              </m:rPr>
              <w:rPr>
                <w:rFonts w:ascii="Cambria Math" w:hAnsi="Cambria Math"/>
                <w:sz w:val="20"/>
              </w:rPr>
              <m:t>λ</m:t>
            </m:r>
          </m:e>
          <m:sub>
            <m:r>
              <w:rPr>
                <w:rFonts w:ascii="Cambria Math" w:hAnsi="Cambria Math"/>
                <w:sz w:val="20"/>
              </w:rPr>
              <m:t>max</m:t>
            </m:r>
          </m:sub>
        </m:sSub>
        <m:r>
          <w:rPr>
            <w:rFonts w:ascii="Cambria Math" w:hAnsi="Cambria Math"/>
            <w:sz w:val="20"/>
          </w:rPr>
          <m:t>=</m:t>
        </m:r>
        <m:r>
          <m:rPr>
            <m:sty m:val="p"/>
          </m:rPr>
          <w:rPr>
            <w:rFonts w:ascii="Cambria Math" w:hAnsi="Cambria Math"/>
            <w:sz w:val="20"/>
          </w:rPr>
          <m:t>2,238</m:t>
        </m:r>
      </m:oMath>
      <w:r w:rsidRPr="00E11E9C">
        <w:rPr>
          <w:rFonts w:ascii="Times" w:hAnsi="Times"/>
          <w:sz w:val="20"/>
          <w:lang w:val="en-US"/>
        </w:rPr>
        <w:t xml:space="preserve">. Thus, the chaotic behavior of the dynamic system </w:t>
      </w:r>
      <w:proofErr w:type="gramStart"/>
      <w:r w:rsidRPr="00E11E9C">
        <w:rPr>
          <w:rFonts w:ascii="Times" w:hAnsi="Times"/>
          <w:sz w:val="20"/>
          <w:lang w:val="en-US"/>
        </w:rPr>
        <w:t>is confirmed</w:t>
      </w:r>
      <w:proofErr w:type="gramEnd"/>
      <w:r w:rsidRPr="00E11E9C">
        <w:rPr>
          <w:rFonts w:ascii="Times" w:hAnsi="Times"/>
          <w:sz w:val="20"/>
          <w:lang w:val="en-US"/>
        </w:rPr>
        <w:t>.</w:t>
      </w:r>
    </w:p>
    <w:p w14:paraId="43B824A8" w14:textId="450A6865" w:rsidR="00734C07" w:rsidRDefault="00734C07" w:rsidP="00E11E9C">
      <w:pPr>
        <w:tabs>
          <w:tab w:val="left" w:pos="340"/>
        </w:tabs>
        <w:ind w:firstLine="284"/>
        <w:jc w:val="both"/>
        <w:rPr>
          <w:rFonts w:ascii="Times" w:hAnsi="Times"/>
          <w:sz w:val="20"/>
          <w:lang w:val="en-US"/>
        </w:rPr>
      </w:pPr>
      <w:r w:rsidRPr="00734C07">
        <w:rPr>
          <w:rFonts w:ascii="Times" w:hAnsi="Times"/>
          <w:sz w:val="20"/>
          <w:lang w:val="en-US"/>
        </w:rPr>
        <w:t xml:space="preserve">Given the chaotic behavior of the system, it is important to understand whether it is possible to predict the behavior of a chaotic system and what data set </w:t>
      </w:r>
      <w:proofErr w:type="gramStart"/>
      <w:r w:rsidRPr="00734C07">
        <w:rPr>
          <w:rFonts w:ascii="Times" w:hAnsi="Times"/>
          <w:sz w:val="20"/>
          <w:lang w:val="en-US"/>
        </w:rPr>
        <w:t>is needed</w:t>
      </w:r>
      <w:proofErr w:type="gramEnd"/>
      <w:r w:rsidRPr="00734C07">
        <w:rPr>
          <w:rFonts w:ascii="Times" w:hAnsi="Times"/>
          <w:sz w:val="20"/>
          <w:lang w:val="en-US"/>
        </w:rPr>
        <w:t xml:space="preserve"> to perform an adequate prediction. The rate of generation of new information in a number of measurements </w:t>
      </w:r>
      <w:proofErr w:type="gramStart"/>
      <w:r w:rsidRPr="00734C07">
        <w:rPr>
          <w:rFonts w:ascii="Times" w:hAnsi="Times"/>
          <w:sz w:val="20"/>
          <w:lang w:val="en-US"/>
        </w:rPr>
        <w:t>can be related</w:t>
      </w:r>
      <w:proofErr w:type="gramEnd"/>
      <w:r w:rsidRPr="00734C07">
        <w:rPr>
          <w:rFonts w:ascii="Times" w:hAnsi="Times"/>
          <w:sz w:val="20"/>
          <w:lang w:val="en-US"/>
        </w:rPr>
        <w:t xml:space="preserve"> to the rate of growth of distances in the space of measurements according to the work of </w:t>
      </w:r>
      <w:proofErr w:type="spellStart"/>
      <w:r w:rsidRPr="00734C07">
        <w:rPr>
          <w:rFonts w:ascii="Times" w:hAnsi="Times"/>
          <w:sz w:val="20"/>
          <w:lang w:val="en-US"/>
        </w:rPr>
        <w:t>Pesin</w:t>
      </w:r>
      <w:proofErr w:type="spellEnd"/>
      <w:r w:rsidRPr="00734C07">
        <w:rPr>
          <w:rFonts w:ascii="Times" w:hAnsi="Times"/>
          <w:sz w:val="20"/>
          <w:lang w:val="en-US"/>
        </w:rPr>
        <w:t xml:space="preserve"> [12]. The rate of information generation </w:t>
      </w:r>
      <w:proofErr w:type="gramStart"/>
      <w:r w:rsidRPr="00734C07">
        <w:rPr>
          <w:rFonts w:ascii="Times" w:hAnsi="Times"/>
          <w:sz w:val="20"/>
          <w:lang w:val="en-US"/>
        </w:rPr>
        <w:t>can be estimated</w:t>
      </w:r>
      <w:proofErr w:type="gramEnd"/>
      <w:r w:rsidRPr="00734C07">
        <w:rPr>
          <w:rFonts w:ascii="Times" w:hAnsi="Times"/>
          <w:sz w:val="20"/>
          <w:lang w:val="en-US"/>
        </w:rPr>
        <w:t xml:space="preserve"> by the value of the average mutual information:</w:t>
      </w:r>
    </w:p>
    <w:p w14:paraId="4EFCF3F5" w14:textId="227B2104" w:rsidR="00C04005" w:rsidRPr="00C04005" w:rsidRDefault="00AC1D66" w:rsidP="00E11E9C">
      <w:pPr>
        <w:tabs>
          <w:tab w:val="left" w:pos="340"/>
        </w:tabs>
        <w:ind w:firstLine="284"/>
        <w:jc w:val="both"/>
        <w:rPr>
          <w:rFonts w:ascii="Times" w:hAnsi="Times"/>
          <w:sz w:val="20"/>
        </w:rPr>
      </w:pPr>
      <m:oMathPara>
        <m:oMath>
          <m:sSub>
            <m:sSubPr>
              <m:ctrlPr>
                <w:rPr>
                  <w:rFonts w:ascii="Cambria Math" w:eastAsia="Calibri" w:hAnsi="Cambria Math"/>
                  <w:sz w:val="20"/>
                </w:rPr>
              </m:ctrlPr>
            </m:sSubPr>
            <m:e>
              <m:r>
                <w:rPr>
                  <w:rFonts w:ascii="Cambria Math" w:eastAsia="Calibri" w:hAnsi="Cambria Math"/>
                  <w:sz w:val="20"/>
                  <w:lang w:val="en-US"/>
                </w:rPr>
                <m:t>I</m:t>
              </m:r>
            </m:e>
            <m:sub>
              <m:r>
                <w:rPr>
                  <w:rFonts w:ascii="Cambria Math" w:eastAsia="Calibri" w:hAnsi="Cambria Math"/>
                  <w:sz w:val="20"/>
                </w:rPr>
                <m:t>AB</m:t>
              </m:r>
            </m:sub>
          </m:sSub>
          <m:r>
            <w:rPr>
              <w:rFonts w:ascii="Cambria Math" w:hAnsi="Cambria Math"/>
              <w:sz w:val="20"/>
            </w:rPr>
            <m:t>=</m:t>
          </m:r>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sub>
            <m:sup/>
            <m:e>
              <m:sSub>
                <m:sSubPr>
                  <m:ctrlPr>
                    <w:rPr>
                      <w:rFonts w:ascii="Cambria Math" w:hAnsi="Cambria Math"/>
                      <w:i/>
                      <w:sz w:val="20"/>
                    </w:rPr>
                  </m:ctrlPr>
                </m:sSubPr>
                <m:e>
                  <m:r>
                    <w:rPr>
                      <w:rFonts w:ascii="Cambria Math" w:hAnsi="Cambria Math"/>
                      <w:sz w:val="20"/>
                    </w:rPr>
                    <m:t>P</m:t>
                  </m:r>
                </m:e>
                <m:sub>
                  <m:r>
                    <w:rPr>
                      <w:rFonts w:ascii="Cambria Math" w:hAnsi="Cambria Math"/>
                      <w:sz w:val="20"/>
                    </w:rPr>
                    <m:t>AB</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r>
                <w:rPr>
                  <w:rFonts w:ascii="Cambria Math" w:hAnsi="Cambria Math"/>
                  <w:sz w:val="20"/>
                </w:rPr>
                <m:t>)</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2</m:t>
                      </m:r>
                    </m:sub>
                  </m:sSub>
                </m:fName>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P</m:t>
                              </m:r>
                            </m:e>
                            <m:sub>
                              <m:r>
                                <w:rPr>
                                  <w:rFonts w:ascii="Cambria Math" w:hAnsi="Cambria Math"/>
                                  <w:sz w:val="20"/>
                                </w:rPr>
                                <m:t>AB</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r>
                            <w:rPr>
                              <w:rFonts w:ascii="Cambria Math" w:hAnsi="Cambria Math"/>
                              <w:sz w:val="20"/>
                            </w:rPr>
                            <m:t>)</m:t>
                          </m:r>
                        </m:num>
                        <m:den>
                          <m:sSub>
                            <m:sSubPr>
                              <m:ctrlPr>
                                <w:rPr>
                                  <w:rFonts w:ascii="Cambria Math" w:hAnsi="Cambria Math"/>
                                  <w:i/>
                                  <w:sz w:val="20"/>
                                </w:rPr>
                              </m:ctrlPr>
                            </m:sSubPr>
                            <m:e>
                              <m:r>
                                <w:rPr>
                                  <w:rFonts w:ascii="Cambria Math" w:hAnsi="Cambria Math"/>
                                  <w:sz w:val="20"/>
                                </w:rPr>
                                <m:t>P</m:t>
                              </m:r>
                            </m:e>
                            <m:sub>
                              <m:r>
                                <w:rPr>
                                  <w:rFonts w:ascii="Cambria Math" w:hAnsi="Cambria Math"/>
                                  <w:sz w:val="20"/>
                                </w:rPr>
                                <m:t>A</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r>
                            <w:rPr>
                              <w:rFonts w:ascii="Cambria Math" w:hAnsi="Cambria Math"/>
                              <w:sz w:val="20"/>
                            </w:rPr>
                            <m:t>)</m:t>
                          </m:r>
                        </m:den>
                      </m:f>
                    </m:e>
                  </m:d>
                </m:e>
              </m:func>
            </m:e>
          </m:nary>
          <m:r>
            <w:rPr>
              <w:rFonts w:ascii="Cambria Math" w:hAnsi="Cambria Math"/>
              <w:sz w:val="20"/>
            </w:rPr>
            <m:t>,</m:t>
          </m:r>
        </m:oMath>
      </m:oMathPara>
    </w:p>
    <w:p w14:paraId="708F5AB8" w14:textId="6B624FB6" w:rsidR="00C04005" w:rsidRDefault="00C04005" w:rsidP="00C04005">
      <w:pPr>
        <w:tabs>
          <w:tab w:val="left" w:pos="340"/>
        </w:tabs>
        <w:jc w:val="both"/>
        <w:rPr>
          <w:rFonts w:ascii="Times" w:hAnsi="Times"/>
          <w:sz w:val="20"/>
          <w:lang w:val="en-US"/>
        </w:rPr>
      </w:pPr>
      <w:r w:rsidRPr="00C04005">
        <w:rPr>
          <w:rFonts w:ascii="Times" w:hAnsi="Times"/>
          <w:sz w:val="20"/>
          <w:lang w:val="en-US"/>
        </w:rPr>
        <w:t xml:space="preserve">where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oMath>
      <w:r w:rsidRPr="00C04005">
        <w:rPr>
          <w:rFonts w:ascii="Times" w:hAnsi="Times"/>
          <w:sz w:val="20"/>
          <w:lang w:val="en-US"/>
        </w:rPr>
        <w:t xml:space="preserve"> is an event from set </w:t>
      </w:r>
      <m:oMath>
        <m:r>
          <w:rPr>
            <w:rFonts w:ascii="Cambria Math" w:hAnsi="Cambria Math"/>
            <w:sz w:val="20"/>
          </w:rPr>
          <m:t>A</m:t>
        </m:r>
      </m:oMath>
      <w:r w:rsidRPr="00C04005">
        <w:rPr>
          <w:rFonts w:ascii="Times" w:hAnsi="Times"/>
          <w:sz w:val="20"/>
          <w:lang w:val="en-US"/>
        </w:rPr>
        <w:t xml:space="preserve">, </w:t>
      </w:r>
      <m:oMath>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oMath>
      <w:r w:rsidRPr="00C04005">
        <w:rPr>
          <w:rFonts w:ascii="Times" w:hAnsi="Times"/>
          <w:sz w:val="20"/>
          <w:lang w:val="en-US"/>
        </w:rPr>
        <w:t xml:space="preserve"> is an event from set </w:t>
      </w:r>
      <m:oMath>
        <m:r>
          <w:rPr>
            <w:rFonts w:ascii="Cambria Math" w:hAnsi="Cambria Math"/>
            <w:sz w:val="20"/>
          </w:rPr>
          <m:t>B</m:t>
        </m:r>
      </m:oMath>
      <w:r w:rsidRPr="00C04005">
        <w:rPr>
          <w:rFonts w:ascii="Times" w:hAnsi="Times"/>
          <w:sz w:val="20"/>
          <w:lang w:val="en-US"/>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A</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oMath>
      <w:r w:rsidRPr="00C04005">
        <w:rPr>
          <w:rFonts w:ascii="Times" w:hAnsi="Times"/>
          <w:sz w:val="20"/>
          <w:lang w:val="en-US"/>
        </w:rPr>
        <w:t xml:space="preserve"> is the probability of an event from the set </w:t>
      </w:r>
      <m:oMath>
        <m:r>
          <w:rPr>
            <w:rFonts w:ascii="Cambria Math" w:hAnsi="Cambria Math"/>
            <w:sz w:val="20"/>
          </w:rPr>
          <m:t>A</m:t>
        </m:r>
      </m:oMath>
      <w:r w:rsidRPr="00C04005">
        <w:rPr>
          <w:rFonts w:ascii="Times" w:hAnsi="Times"/>
          <w:sz w:val="20"/>
          <w:lang w:val="en-US"/>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B</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r>
          <w:rPr>
            <w:rFonts w:ascii="Cambria Math" w:hAnsi="Cambria Math"/>
            <w:sz w:val="20"/>
          </w:rPr>
          <m:t>)</m:t>
        </m:r>
      </m:oMath>
      <w:r w:rsidRPr="00C04005">
        <w:rPr>
          <w:rFonts w:ascii="Times" w:hAnsi="Times"/>
          <w:sz w:val="20"/>
          <w:lang w:val="en-US"/>
        </w:rPr>
        <w:t xml:space="preserve"> is the probability of an event from the set </w:t>
      </w:r>
      <m:oMath>
        <m:r>
          <w:rPr>
            <w:rFonts w:ascii="Cambria Math" w:hAnsi="Cambria Math"/>
            <w:sz w:val="20"/>
          </w:rPr>
          <m:t>B</m:t>
        </m:r>
      </m:oMath>
      <w:r w:rsidRPr="00C04005">
        <w:rPr>
          <w:rFonts w:ascii="Times" w:hAnsi="Times"/>
          <w:sz w:val="20"/>
          <w:lang w:val="en-US"/>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AB</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r>
          <w:rPr>
            <w:rFonts w:ascii="Cambria Math" w:hAnsi="Cambria Math"/>
            <w:sz w:val="20"/>
          </w:rPr>
          <m:t>)</m:t>
        </m:r>
      </m:oMath>
      <w:r w:rsidRPr="00C04005">
        <w:rPr>
          <w:rFonts w:ascii="Times" w:hAnsi="Times"/>
          <w:sz w:val="20"/>
          <w:lang w:val="en-US"/>
        </w:rPr>
        <w:t xml:space="preserve"> is the mutual probability of events.</w:t>
      </w:r>
    </w:p>
    <w:p w14:paraId="4EFD3E3C" w14:textId="6BDA47DD" w:rsidR="00AB0FF1" w:rsidRDefault="00AB0FF1" w:rsidP="00AB0FF1">
      <w:pPr>
        <w:tabs>
          <w:tab w:val="left" w:pos="340"/>
        </w:tabs>
        <w:ind w:firstLine="284"/>
        <w:jc w:val="both"/>
        <w:rPr>
          <w:rFonts w:ascii="Times" w:hAnsi="Times"/>
          <w:sz w:val="20"/>
          <w:lang w:val="en-US"/>
        </w:rPr>
      </w:pPr>
      <w:r w:rsidRPr="00554B6D">
        <w:rPr>
          <w:rFonts w:ascii="Times" w:hAnsi="Times"/>
          <w:sz w:val="20"/>
          <w:lang w:val="en-US"/>
        </w:rPr>
        <w:t xml:space="preserve">If we take measurements </w:t>
      </w:r>
      <m:oMath>
        <m:r>
          <w:rPr>
            <w:rFonts w:ascii="Cambria Math" w:hAnsi="Cambria Math"/>
            <w:sz w:val="20"/>
          </w:rPr>
          <m:t>z(t)</m:t>
        </m:r>
      </m:oMath>
      <w:r w:rsidRPr="00554B6D">
        <w:rPr>
          <w:rFonts w:ascii="Times" w:hAnsi="Times"/>
          <w:sz w:val="20"/>
          <w:lang w:val="en-US"/>
        </w:rPr>
        <w:t xml:space="preserve"> observed at times</w:t>
      </w:r>
      <w:r w:rsidR="00554B6D" w:rsidRPr="00554B6D">
        <w:rPr>
          <w:rFonts w:ascii="Times" w:hAnsi="Times"/>
          <w:sz w:val="20"/>
          <w:lang w:val="en-US"/>
        </w:rPr>
        <w:t xml:space="preserve"> </w:t>
      </w:r>
      <m:oMath>
        <m:r>
          <w:rPr>
            <w:rFonts w:ascii="Cambria Math" w:hAnsi="Cambria Math"/>
            <w:sz w:val="20"/>
          </w:rPr>
          <m:t>t</m:t>
        </m:r>
      </m:oMath>
      <w:r w:rsidRPr="00554B6D">
        <w:rPr>
          <w:rFonts w:ascii="Times" w:hAnsi="Times"/>
          <w:sz w:val="20"/>
          <w:lang w:val="en-US"/>
        </w:rPr>
        <w:t xml:space="preserve"> as the set of </w:t>
      </w:r>
      <w:proofErr w:type="gramStart"/>
      <w:r w:rsidRPr="00554B6D">
        <w:rPr>
          <w:rFonts w:ascii="Times" w:hAnsi="Times"/>
          <w:sz w:val="20"/>
          <w:lang w:val="en-US"/>
        </w:rPr>
        <w:t xml:space="preserve">events </w:t>
      </w:r>
      <w:proofErr w:type="gramEnd"/>
      <m:oMath>
        <m:r>
          <w:rPr>
            <w:rFonts w:ascii="Cambria Math" w:hAnsi="Cambria Math"/>
            <w:sz w:val="20"/>
          </w:rPr>
          <m:t>A</m:t>
        </m:r>
      </m:oMath>
      <w:r w:rsidRPr="00554B6D">
        <w:rPr>
          <w:rFonts w:ascii="Times" w:hAnsi="Times"/>
          <w:sz w:val="20"/>
          <w:lang w:val="en-US"/>
        </w:rPr>
        <w:t xml:space="preserve">, and measurements </w:t>
      </w:r>
      <m:oMath>
        <m:r>
          <w:rPr>
            <w:rFonts w:ascii="Cambria Math" w:hAnsi="Cambria Math"/>
            <w:sz w:val="20"/>
          </w:rPr>
          <m:t>z(t+τ)</m:t>
        </m:r>
      </m:oMath>
      <w:r w:rsidRPr="00554B6D">
        <w:rPr>
          <w:rFonts w:ascii="Times" w:hAnsi="Times"/>
          <w:sz w:val="20"/>
          <w:lang w:val="en-US"/>
        </w:rPr>
        <w:t xml:space="preserve"> as events of the set </w:t>
      </w:r>
      <m:oMath>
        <m:r>
          <w:rPr>
            <w:rFonts w:ascii="Cambria Math" w:hAnsi="Cambria Math"/>
            <w:sz w:val="20"/>
          </w:rPr>
          <m:t>B</m:t>
        </m:r>
      </m:oMath>
      <w:r w:rsidRPr="00554B6D">
        <w:rPr>
          <w:rFonts w:ascii="Times" w:hAnsi="Times"/>
          <w:sz w:val="20"/>
          <w:lang w:val="en-US"/>
        </w:rPr>
        <w:t xml:space="preserve">, then from the function of the average mutual information, we can determine the parameters of the series that are optimal for predictions measurements. So, to select the optimal discretization of measurements in [13], the first minimum of the function </w:t>
      </w:r>
      <w:proofErr w:type="gramStart"/>
      <w:r w:rsidRPr="00554B6D">
        <w:rPr>
          <w:rFonts w:ascii="Times" w:hAnsi="Times"/>
          <w:sz w:val="20"/>
          <w:lang w:val="en-US"/>
        </w:rPr>
        <w:t>is found</w:t>
      </w:r>
      <w:proofErr w:type="gramEnd"/>
      <w:r w:rsidRPr="00554B6D">
        <w:rPr>
          <w:rFonts w:ascii="Times" w:hAnsi="Times"/>
          <w:sz w:val="20"/>
          <w:lang w:val="en-US"/>
        </w:rPr>
        <w:t>:</w:t>
      </w:r>
    </w:p>
    <w:p w14:paraId="5A53EFFD" w14:textId="1D7DB1C4" w:rsidR="00E8725F" w:rsidRPr="00E8725F" w:rsidRDefault="00E8725F" w:rsidP="00AB0FF1">
      <w:pPr>
        <w:tabs>
          <w:tab w:val="left" w:pos="340"/>
        </w:tabs>
        <w:ind w:firstLine="284"/>
        <w:jc w:val="both"/>
        <w:rPr>
          <w:rFonts w:ascii="Times" w:hAnsi="Times"/>
          <w:sz w:val="20"/>
        </w:rPr>
      </w:pPr>
      <m:oMathPara>
        <m:oMath>
          <m:r>
            <w:rPr>
              <w:rFonts w:ascii="Cambria Math" w:eastAsia="Calibri" w:hAnsi="Cambria Math"/>
              <w:sz w:val="20"/>
            </w:rPr>
            <m:t>С(τ)</m:t>
          </m:r>
          <m:r>
            <w:rPr>
              <w:rFonts w:ascii="Cambria Math" w:hAnsi="Cambria Math"/>
              <w:sz w:val="20"/>
            </w:rPr>
            <m:t>=</m:t>
          </m:r>
          <m:nary>
            <m:naryPr>
              <m:chr m:val="∑"/>
              <m:limLoc m:val="undOvr"/>
              <m:supHide m:val="1"/>
              <m:ctrlPr>
                <w:rPr>
                  <w:rFonts w:ascii="Cambria Math" w:hAnsi="Cambria Math"/>
                  <w:i/>
                  <w:sz w:val="20"/>
                </w:rPr>
              </m:ctrlPr>
            </m:naryPr>
            <m:sub>
              <m:r>
                <w:rPr>
                  <w:rFonts w:ascii="Cambria Math" w:hAnsi="Cambria Math"/>
                  <w:sz w:val="20"/>
                </w:rPr>
                <m:t>t</m:t>
              </m:r>
            </m:sub>
            <m:sup/>
            <m:e>
              <m:d>
                <m:dPr>
                  <m:begChr m:val="|"/>
                  <m:endChr m:val="|"/>
                  <m:ctrlPr>
                    <w:rPr>
                      <w:rFonts w:ascii="Cambria Math" w:hAnsi="Cambria Math"/>
                      <w:i/>
                      <w:sz w:val="20"/>
                    </w:rPr>
                  </m:ctrlPr>
                </m:dPr>
                <m:e>
                  <m:r>
                    <w:rPr>
                      <w:rFonts w:ascii="Cambria Math" w:hAnsi="Cambria Math"/>
                      <w:sz w:val="20"/>
                    </w:rPr>
                    <m:t>z</m:t>
                  </m:r>
                  <m:d>
                    <m:dPr>
                      <m:ctrlPr>
                        <w:rPr>
                          <w:rFonts w:ascii="Cambria Math" w:hAnsi="Cambria Math"/>
                          <w:i/>
                          <w:sz w:val="20"/>
                        </w:rPr>
                      </m:ctrlPr>
                    </m:dPr>
                    <m:e>
                      <m:r>
                        <w:rPr>
                          <w:rFonts w:ascii="Cambria Math" w:hAnsi="Cambria Math"/>
                          <w:sz w:val="20"/>
                        </w:rPr>
                        <m:t>t</m:t>
                      </m:r>
                    </m:e>
                  </m:d>
                  <m:r>
                    <w:rPr>
                      <w:rFonts w:ascii="Cambria Math" w:hAnsi="Cambria Math"/>
                      <w:sz w:val="20"/>
                    </w:rPr>
                    <m:t>-</m:t>
                  </m:r>
                  <m:acc>
                    <m:accPr>
                      <m:chr m:val="̅"/>
                      <m:ctrlPr>
                        <w:rPr>
                          <w:rFonts w:ascii="Cambria Math" w:hAnsi="Cambria Math"/>
                          <w:i/>
                          <w:sz w:val="20"/>
                        </w:rPr>
                      </m:ctrlPr>
                    </m:accPr>
                    <m:e>
                      <m:r>
                        <w:rPr>
                          <w:rFonts w:ascii="Cambria Math" w:hAnsi="Cambria Math"/>
                          <w:sz w:val="20"/>
                        </w:rPr>
                        <m:t>z</m:t>
                      </m:r>
                    </m:e>
                  </m:acc>
                </m:e>
              </m:d>
              <m:d>
                <m:dPr>
                  <m:begChr m:val="|"/>
                  <m:endChr m:val="|"/>
                  <m:ctrlPr>
                    <w:rPr>
                      <w:rFonts w:ascii="Cambria Math" w:hAnsi="Cambria Math"/>
                      <w:i/>
                      <w:sz w:val="20"/>
                    </w:rPr>
                  </m:ctrlPr>
                </m:dPr>
                <m:e>
                  <m:r>
                    <w:rPr>
                      <w:rFonts w:ascii="Cambria Math" w:hAnsi="Cambria Math"/>
                      <w:sz w:val="20"/>
                    </w:rPr>
                    <m:t>z</m:t>
                  </m:r>
                  <m:d>
                    <m:dPr>
                      <m:ctrlPr>
                        <w:rPr>
                          <w:rFonts w:ascii="Cambria Math" w:hAnsi="Cambria Math"/>
                          <w:i/>
                          <w:sz w:val="20"/>
                        </w:rPr>
                      </m:ctrlPr>
                    </m:dPr>
                    <m:e>
                      <m:r>
                        <w:rPr>
                          <w:rFonts w:ascii="Cambria Math" w:hAnsi="Cambria Math"/>
                          <w:sz w:val="20"/>
                        </w:rPr>
                        <m:t>t+τ</m:t>
                      </m:r>
                    </m:e>
                  </m:d>
                  <m:r>
                    <w:rPr>
                      <w:rFonts w:ascii="Cambria Math" w:hAnsi="Cambria Math"/>
                      <w:sz w:val="20"/>
                    </w:rPr>
                    <m:t>-</m:t>
                  </m:r>
                  <m:acc>
                    <m:accPr>
                      <m:chr m:val="̅"/>
                      <m:ctrlPr>
                        <w:rPr>
                          <w:rFonts w:ascii="Cambria Math" w:hAnsi="Cambria Math"/>
                          <w:i/>
                          <w:sz w:val="20"/>
                        </w:rPr>
                      </m:ctrlPr>
                    </m:accPr>
                    <m:e>
                      <m:r>
                        <w:rPr>
                          <w:rFonts w:ascii="Cambria Math" w:hAnsi="Cambria Math"/>
                          <w:sz w:val="20"/>
                        </w:rPr>
                        <m:t>z</m:t>
                      </m:r>
                    </m:e>
                  </m:acc>
                </m:e>
              </m:d>
            </m:e>
          </m:nary>
          <m:r>
            <w:rPr>
              <w:rFonts w:ascii="Cambria Math" w:hAnsi="Cambria Math"/>
              <w:sz w:val="20"/>
            </w:rPr>
            <m:t>,</m:t>
          </m:r>
        </m:oMath>
      </m:oMathPara>
    </w:p>
    <w:p w14:paraId="15448483" w14:textId="63CA66C4" w:rsidR="00E8725F" w:rsidRPr="00282644" w:rsidRDefault="00AC1D66" w:rsidP="00AB0FF1">
      <w:pPr>
        <w:tabs>
          <w:tab w:val="left" w:pos="340"/>
        </w:tabs>
        <w:ind w:firstLine="284"/>
        <w:jc w:val="both"/>
        <w:rPr>
          <w:rFonts w:ascii="Times" w:hAnsi="Times"/>
          <w:sz w:val="20"/>
        </w:rPr>
      </w:pPr>
      <m:oMathPara>
        <m:oMath>
          <m:acc>
            <m:accPr>
              <m:chr m:val="̅"/>
              <m:ctrlPr>
                <w:rPr>
                  <w:rFonts w:ascii="Cambria Math" w:eastAsia="Calibri" w:hAnsi="Cambria Math"/>
                  <w:i/>
                  <w:sz w:val="20"/>
                </w:rPr>
              </m:ctrlPr>
            </m:accPr>
            <m:e>
              <m:r>
                <w:rPr>
                  <w:rFonts w:ascii="Cambria Math" w:eastAsia="Calibri" w:hAnsi="Cambria Math"/>
                  <w:sz w:val="20"/>
                </w:rPr>
                <m:t>z</m:t>
              </m:r>
            </m:e>
          </m:acc>
          <m:r>
            <w:rPr>
              <w:rFonts w:ascii="Cambria Math" w:eastAsia="Calibri" w:hAnsi="Cambria Math"/>
              <w:sz w:val="20"/>
            </w:rPr>
            <m:t>=</m:t>
          </m:r>
          <m:f>
            <m:fPr>
              <m:ctrlPr>
                <w:rPr>
                  <w:rFonts w:ascii="Cambria Math" w:eastAsia="Calibri" w:hAnsi="Cambria Math"/>
                  <w:i/>
                  <w:sz w:val="20"/>
                </w:rPr>
              </m:ctrlPr>
            </m:fPr>
            <m:num>
              <m:r>
                <w:rPr>
                  <w:rFonts w:ascii="Cambria Math" w:eastAsia="Calibri" w:hAnsi="Cambria Math"/>
                  <w:sz w:val="20"/>
                </w:rPr>
                <m:t>1</m:t>
              </m:r>
            </m:num>
            <m:den>
              <m:r>
                <w:rPr>
                  <w:rFonts w:ascii="Cambria Math" w:eastAsia="Calibri" w:hAnsi="Cambria Math"/>
                  <w:sz w:val="20"/>
                </w:rPr>
                <m:t>n</m:t>
              </m:r>
            </m:den>
          </m:f>
          <m:nary>
            <m:naryPr>
              <m:chr m:val="∑"/>
              <m:ctrlPr>
                <w:rPr>
                  <w:rFonts w:ascii="Cambria Math" w:eastAsia="Calibri" w:hAnsi="Cambria Math"/>
                  <w:i/>
                  <w:sz w:val="20"/>
                </w:rPr>
              </m:ctrlPr>
            </m:naryPr>
            <m:sub>
              <m:r>
                <w:rPr>
                  <w:rFonts w:ascii="Cambria Math" w:eastAsia="Calibri" w:hAnsi="Cambria Math"/>
                  <w:sz w:val="20"/>
                </w:rPr>
                <m:t>t=1</m:t>
              </m:r>
            </m:sub>
            <m:sup>
              <m:r>
                <w:rPr>
                  <w:rFonts w:ascii="Cambria Math" w:eastAsia="Calibri" w:hAnsi="Cambria Math"/>
                  <w:sz w:val="20"/>
                </w:rPr>
                <m:t>n</m:t>
              </m:r>
            </m:sup>
            <m:e>
              <m:r>
                <w:rPr>
                  <w:rFonts w:ascii="Cambria Math" w:eastAsia="Calibri" w:hAnsi="Cambria Math"/>
                  <w:sz w:val="20"/>
                </w:rPr>
                <m:t>z</m:t>
              </m:r>
              <m:d>
                <m:dPr>
                  <m:ctrlPr>
                    <w:rPr>
                      <w:rFonts w:ascii="Cambria Math" w:eastAsia="Calibri" w:hAnsi="Cambria Math"/>
                      <w:i/>
                      <w:sz w:val="20"/>
                    </w:rPr>
                  </m:ctrlPr>
                </m:dPr>
                <m:e>
                  <m:r>
                    <w:rPr>
                      <w:rFonts w:ascii="Cambria Math" w:eastAsia="Calibri" w:hAnsi="Cambria Math"/>
                      <w:sz w:val="20"/>
                    </w:rPr>
                    <m:t>t</m:t>
                  </m:r>
                </m:e>
              </m:d>
            </m:e>
          </m:nary>
        </m:oMath>
      </m:oMathPara>
    </w:p>
    <w:p w14:paraId="664DDF5B" w14:textId="003CF75B" w:rsidR="00282644" w:rsidRPr="009242CB" w:rsidRDefault="00282644" w:rsidP="00AB0FF1">
      <w:pPr>
        <w:tabs>
          <w:tab w:val="left" w:pos="340"/>
        </w:tabs>
        <w:ind w:firstLine="284"/>
        <w:jc w:val="both"/>
        <w:rPr>
          <w:rFonts w:ascii="Times" w:hAnsi="Times"/>
          <w:sz w:val="20"/>
          <w:lang w:val="en-US"/>
        </w:rPr>
      </w:pPr>
      <w:r w:rsidRPr="009242CB">
        <w:rPr>
          <w:rFonts w:ascii="Times" w:hAnsi="Times"/>
          <w:sz w:val="20"/>
          <w:lang w:val="en-US"/>
        </w:rPr>
        <w:t xml:space="preserve">With a predetermined measurement discreteness (as it is in the system under study), the size of the measurement vector </w:t>
      </w:r>
      <m:oMath>
        <m:r>
          <w:rPr>
            <w:rFonts w:ascii="Cambria Math" w:hAnsi="Cambria Math"/>
            <w:sz w:val="20"/>
          </w:rPr>
          <m:t>n</m:t>
        </m:r>
      </m:oMath>
      <w:r w:rsidRPr="009242CB">
        <w:rPr>
          <w:rFonts w:ascii="Times" w:hAnsi="Times"/>
          <w:sz w:val="20"/>
          <w:lang w:val="en-US"/>
        </w:rPr>
        <w:t xml:space="preserve"> used for forecasting </w:t>
      </w:r>
      <w:proofErr w:type="gramStart"/>
      <w:r w:rsidRPr="009242CB">
        <w:rPr>
          <w:rFonts w:ascii="Times" w:hAnsi="Times"/>
          <w:sz w:val="20"/>
          <w:lang w:val="en-US"/>
        </w:rPr>
        <w:t>can be varied</w:t>
      </w:r>
      <w:proofErr w:type="gramEnd"/>
      <w:r w:rsidRPr="009242CB">
        <w:rPr>
          <w:rFonts w:ascii="Times" w:hAnsi="Times"/>
          <w:sz w:val="20"/>
          <w:lang w:val="en-US"/>
        </w:rPr>
        <w:t>:</w:t>
      </w:r>
    </w:p>
    <w:p w14:paraId="7AA37CB6" w14:textId="564F3181" w:rsidR="00DB69E3" w:rsidRPr="00E67787" w:rsidRDefault="00AC1D66" w:rsidP="00DB69E3">
      <w:pPr>
        <w:pStyle w:val="16"/>
        <w:rPr>
          <w:sz w:val="20"/>
          <w:szCs w:val="20"/>
          <w:lang w:val="en-US"/>
        </w:rPr>
      </w:pPr>
      <m:oMathPara>
        <m:oMath>
          <m:func>
            <m:funcPr>
              <m:ctrlPr>
                <w:rPr>
                  <w:rFonts w:ascii="Cambria Math" w:hAnsi="Cambria Math"/>
                  <w:i/>
                  <w:sz w:val="20"/>
                  <w:szCs w:val="20"/>
                  <w:lang w:val="en-US"/>
                </w:rPr>
              </m:ctrlPr>
            </m:funcPr>
            <m:fName>
              <m:limLow>
                <m:limLowPr>
                  <m:ctrlPr>
                    <w:rPr>
                      <w:rFonts w:ascii="Cambria Math" w:hAnsi="Cambria Math"/>
                      <w:i/>
                      <w:sz w:val="20"/>
                      <w:szCs w:val="20"/>
                      <w:lang w:val="en-US"/>
                    </w:rPr>
                  </m:ctrlPr>
                </m:limLowPr>
                <m:e>
                  <m:r>
                    <m:rPr>
                      <m:sty m:val="p"/>
                    </m:rPr>
                    <w:rPr>
                      <w:rFonts w:ascii="Cambria Math" w:hAnsi="Cambria Math"/>
                      <w:sz w:val="20"/>
                      <w:szCs w:val="20"/>
                      <w:lang w:val="en-US"/>
                    </w:rPr>
                    <m:t>min</m:t>
                  </m:r>
                </m:e>
                <m:lim>
                  <m:r>
                    <w:rPr>
                      <w:rFonts w:ascii="Cambria Math" w:hAnsi="Cambria Math"/>
                      <w:sz w:val="20"/>
                      <w:szCs w:val="20"/>
                      <w:lang w:val="en-US"/>
                    </w:rPr>
                    <m:t>n</m:t>
                  </m:r>
                </m:lim>
              </m:limLow>
            </m:fName>
            <m:e>
              <m:r>
                <w:rPr>
                  <w:rFonts w:ascii="Cambria Math" w:hAnsi="Cambria Math"/>
                  <w:sz w:val="20"/>
                  <w:szCs w:val="20"/>
                  <w:lang w:val="en-US"/>
                </w:rPr>
                <m:t xml:space="preserve"> </m:t>
              </m:r>
              <m:r>
                <w:rPr>
                  <w:rFonts w:ascii="Cambria Math" w:hAnsi="Cambria Math"/>
                  <w:sz w:val="20"/>
                  <w:szCs w:val="20"/>
                </w:rPr>
                <m:t>С(n)=</m:t>
              </m:r>
              <m:d>
                <m:dPr>
                  <m:begChr m:val="{"/>
                  <m:endChr m:val=""/>
                  <m:ctrlPr>
                    <w:rPr>
                      <w:rFonts w:ascii="Cambria Math" w:hAnsi="Cambria Math"/>
                      <w:i/>
                      <w:sz w:val="20"/>
                      <w:szCs w:val="20"/>
                    </w:rPr>
                  </m:ctrlPr>
                </m:dPr>
                <m:e>
                  <m:eqArr>
                    <m:eqArrPr>
                      <m:ctrlPr>
                        <w:rPr>
                          <w:rFonts w:ascii="Cambria Math" w:hAnsi="Cambria Math"/>
                          <w:i/>
                          <w:sz w:val="20"/>
                          <w:szCs w:val="20"/>
                        </w:rPr>
                      </m:ctrlPr>
                    </m:eqArrPr>
                    <m:e>
                      <m:nary>
                        <m:naryPr>
                          <m:chr m:val="∑"/>
                          <m:limLoc m:val="undOvr"/>
                          <m:supHide m:val="1"/>
                          <m:ctrlPr>
                            <w:rPr>
                              <w:rFonts w:ascii="Cambria Math" w:hAnsi="Cambria Math"/>
                              <w:i/>
                              <w:sz w:val="20"/>
                              <w:szCs w:val="20"/>
                            </w:rPr>
                          </m:ctrlPr>
                        </m:naryPr>
                        <m:sub>
                          <m:r>
                            <w:rPr>
                              <w:rFonts w:ascii="Cambria Math" w:hAnsi="Cambria Math"/>
                              <w:sz w:val="20"/>
                              <w:szCs w:val="20"/>
                            </w:rPr>
                            <m:t>t</m:t>
                          </m:r>
                        </m:sub>
                        <m:sup/>
                        <m:e>
                          <m:d>
                            <m:dPr>
                              <m:begChr m:val="|"/>
                              <m:endChr m:val="|"/>
                              <m:ctrlPr>
                                <w:rPr>
                                  <w:rFonts w:ascii="Cambria Math" w:hAnsi="Cambria Math"/>
                                  <w:i/>
                                  <w:sz w:val="20"/>
                                  <w:szCs w:val="20"/>
                                </w:rPr>
                              </m:ctrlPr>
                            </m:dPr>
                            <m:e>
                              <m:r>
                                <w:rPr>
                                  <w:rFonts w:ascii="Cambria Math" w:hAnsi="Cambria Math"/>
                                  <w:sz w:val="20"/>
                                  <w:szCs w:val="20"/>
                                </w:rPr>
                                <m:t>z</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z</m:t>
                                  </m:r>
                                </m:e>
                              </m:acc>
                            </m:e>
                          </m:d>
                          <m:d>
                            <m:dPr>
                              <m:begChr m:val="|"/>
                              <m:endChr m:val="|"/>
                              <m:ctrlPr>
                                <w:rPr>
                                  <w:rFonts w:ascii="Cambria Math" w:hAnsi="Cambria Math"/>
                                  <w:i/>
                                  <w:sz w:val="20"/>
                                  <w:szCs w:val="20"/>
                                </w:rPr>
                              </m:ctrlPr>
                            </m:dPr>
                            <m:e>
                              <m:r>
                                <w:rPr>
                                  <w:rFonts w:ascii="Cambria Math" w:hAnsi="Cambria Math"/>
                                  <w:sz w:val="20"/>
                                  <w:szCs w:val="20"/>
                                </w:rPr>
                                <m:t>z</m:t>
                              </m:r>
                              <m:d>
                                <m:dPr>
                                  <m:ctrlPr>
                                    <w:rPr>
                                      <w:rFonts w:ascii="Cambria Math" w:hAnsi="Cambria Math"/>
                                      <w:i/>
                                      <w:sz w:val="20"/>
                                      <w:szCs w:val="20"/>
                                    </w:rPr>
                                  </m:ctrlPr>
                                </m:dPr>
                                <m:e>
                                  <m:r>
                                    <w:rPr>
                                      <w:rFonts w:ascii="Cambria Math" w:hAnsi="Cambria Math"/>
                                      <w:sz w:val="20"/>
                                      <w:szCs w:val="20"/>
                                    </w:rPr>
                                    <m:t>t+τ</m:t>
                                  </m:r>
                                </m:e>
                              </m:d>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z</m:t>
                                  </m:r>
                                </m:e>
                              </m:acc>
                            </m:e>
                          </m:d>
                        </m:e>
                      </m:nary>
                    </m:e>
                    <m:e>
                      <m:acc>
                        <m:accPr>
                          <m:chr m:val="̅"/>
                          <m:ctrlPr>
                            <w:rPr>
                              <w:rFonts w:ascii="Cambria Math" w:hAnsi="Cambria Math"/>
                              <w:i/>
                              <w:sz w:val="20"/>
                              <w:szCs w:val="20"/>
                            </w:rPr>
                          </m:ctrlPr>
                        </m:accPr>
                        <m:e>
                          <m:r>
                            <w:rPr>
                              <w:rFonts w:ascii="Cambria Math" w:hAnsi="Cambria Math"/>
                              <w:sz w:val="20"/>
                              <w:szCs w:val="20"/>
                            </w:rPr>
                            <m:t>z</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n</m:t>
                          </m:r>
                        </m:sup>
                        <m:e>
                          <m:r>
                            <w:rPr>
                              <w:rFonts w:ascii="Cambria Math" w:hAnsi="Cambria Math"/>
                              <w:sz w:val="20"/>
                              <w:szCs w:val="20"/>
                            </w:rPr>
                            <m:t>z</m:t>
                          </m:r>
                          <m:d>
                            <m:dPr>
                              <m:ctrlPr>
                                <w:rPr>
                                  <w:rFonts w:ascii="Cambria Math" w:hAnsi="Cambria Math"/>
                                  <w:i/>
                                  <w:sz w:val="20"/>
                                  <w:szCs w:val="20"/>
                                </w:rPr>
                              </m:ctrlPr>
                            </m:dPr>
                            <m:e>
                              <m:r>
                                <w:rPr>
                                  <w:rFonts w:ascii="Cambria Math" w:hAnsi="Cambria Math"/>
                                  <w:sz w:val="20"/>
                                  <w:szCs w:val="20"/>
                                </w:rPr>
                                <m:t>t</m:t>
                              </m:r>
                            </m:e>
                          </m:d>
                        </m:e>
                      </m:nary>
                    </m:e>
                  </m:eqArr>
                </m:e>
              </m:d>
            </m:e>
          </m:func>
        </m:oMath>
      </m:oMathPara>
    </w:p>
    <w:p w14:paraId="3A503C53" w14:textId="409453B8" w:rsidR="00E67787" w:rsidRDefault="00E67787" w:rsidP="00E67787">
      <w:pPr>
        <w:tabs>
          <w:tab w:val="left" w:pos="340"/>
        </w:tabs>
        <w:ind w:firstLine="284"/>
        <w:jc w:val="both"/>
        <w:rPr>
          <w:rFonts w:ascii="Times" w:hAnsi="Times"/>
          <w:sz w:val="20"/>
          <w:lang w:val="en-US"/>
        </w:rPr>
      </w:pPr>
      <w:r w:rsidRPr="00E67787">
        <w:rPr>
          <w:rFonts w:ascii="Times" w:hAnsi="Times"/>
          <w:sz w:val="20"/>
          <w:lang w:val="en-US"/>
        </w:rPr>
        <w:t>From the above calculations (</w:t>
      </w:r>
      <w:r>
        <w:rPr>
          <w:rFonts w:ascii="Times" w:hAnsi="Times"/>
          <w:sz w:val="20"/>
          <w:lang w:val="en-US"/>
        </w:rPr>
        <w:t xml:space="preserve">Fig. </w:t>
      </w:r>
      <w:r w:rsidR="00295A3B">
        <w:rPr>
          <w:rFonts w:ascii="Times" w:hAnsi="Times"/>
          <w:sz w:val="20"/>
          <w:lang w:val="en-US"/>
        </w:rPr>
        <w:t>7</w:t>
      </w:r>
      <w:r w:rsidRPr="00E67787">
        <w:rPr>
          <w:rFonts w:ascii="Times" w:hAnsi="Times"/>
          <w:sz w:val="20"/>
          <w:lang w:val="en-US"/>
        </w:rPr>
        <w:t xml:space="preserve">), it </w:t>
      </w:r>
      <w:proofErr w:type="gramStart"/>
      <w:r w:rsidRPr="00E67787">
        <w:rPr>
          <w:rFonts w:ascii="Times" w:hAnsi="Times"/>
          <w:sz w:val="20"/>
          <w:lang w:val="en-US"/>
        </w:rPr>
        <w:t>can be seen</w:t>
      </w:r>
      <w:proofErr w:type="gramEnd"/>
      <w:r w:rsidRPr="00E67787">
        <w:rPr>
          <w:rFonts w:ascii="Times" w:hAnsi="Times"/>
          <w:sz w:val="20"/>
          <w:lang w:val="en-US"/>
        </w:rPr>
        <w:t xml:space="preserve"> that the first clear minimum appears after the 30th measurement </w:t>
      </w:r>
      <w:r>
        <w:rPr>
          <w:rFonts w:ascii="Times" w:hAnsi="Times"/>
          <w:sz w:val="20"/>
          <w:lang w:val="en-US"/>
        </w:rPr>
        <w:t>snapshot</w:t>
      </w:r>
      <w:r w:rsidRPr="00E67787">
        <w:rPr>
          <w:rFonts w:ascii="Times" w:hAnsi="Times"/>
          <w:sz w:val="20"/>
          <w:lang w:val="en-US"/>
        </w:rPr>
        <w:t xml:space="preserve">, which, with a measurement frequency of 30 minutes, approaches the archive depth of one day. Thus, to obtain an adequate forecast in the model function, it is necessary to use more complex models than linear or moving average, which </w:t>
      </w:r>
      <w:proofErr w:type="gramStart"/>
      <w:r w:rsidRPr="00E67787">
        <w:rPr>
          <w:rFonts w:ascii="Times" w:hAnsi="Times"/>
          <w:sz w:val="20"/>
          <w:lang w:val="en-US"/>
        </w:rPr>
        <w:t>are often used</w:t>
      </w:r>
      <w:proofErr w:type="gramEnd"/>
      <w:r w:rsidRPr="00E67787">
        <w:rPr>
          <w:rFonts w:ascii="Times" w:hAnsi="Times"/>
          <w:sz w:val="20"/>
          <w:lang w:val="en-US"/>
        </w:rPr>
        <w:t xml:space="preserve"> in the </w:t>
      </w:r>
      <w:proofErr w:type="spellStart"/>
      <w:r w:rsidRPr="00E67787">
        <w:rPr>
          <w:rFonts w:ascii="Times" w:hAnsi="Times"/>
          <w:sz w:val="20"/>
          <w:lang w:val="en-US"/>
        </w:rPr>
        <w:t>Kalman</w:t>
      </w:r>
      <w:proofErr w:type="spellEnd"/>
      <w:r w:rsidRPr="00E67787">
        <w:rPr>
          <w:rFonts w:ascii="Times" w:hAnsi="Times"/>
          <w:sz w:val="20"/>
          <w:lang w:val="en-US"/>
        </w:rPr>
        <w:t xml:space="preserve"> filter.</w:t>
      </w:r>
    </w:p>
    <w:p w14:paraId="6CD024AE" w14:textId="77777777" w:rsidR="00295A3B" w:rsidRDefault="00295A3B" w:rsidP="00295A3B">
      <w:pPr>
        <w:tabs>
          <w:tab w:val="left" w:pos="340"/>
        </w:tabs>
        <w:ind w:firstLine="284"/>
        <w:jc w:val="both"/>
        <w:rPr>
          <w:rFonts w:ascii="Times" w:hAnsi="Times"/>
          <w:sz w:val="20"/>
          <w:lang w:val="en-US"/>
        </w:rPr>
      </w:pPr>
      <w:r w:rsidRPr="00E67787">
        <w:rPr>
          <w:rFonts w:ascii="Times" w:hAnsi="Times"/>
          <w:sz w:val="20"/>
          <w:lang w:val="en-US"/>
        </w:rPr>
        <w:t xml:space="preserve">As rightly noted in [14], the application of dynamic state estimation using the </w:t>
      </w:r>
      <w:proofErr w:type="spellStart"/>
      <w:r w:rsidRPr="00E67787">
        <w:rPr>
          <w:rFonts w:ascii="Times" w:hAnsi="Times"/>
          <w:sz w:val="20"/>
          <w:lang w:val="en-US"/>
        </w:rPr>
        <w:t>Kalman</w:t>
      </w:r>
      <w:proofErr w:type="spellEnd"/>
      <w:r w:rsidRPr="00E67787">
        <w:rPr>
          <w:rFonts w:ascii="Times" w:hAnsi="Times"/>
          <w:sz w:val="20"/>
          <w:lang w:val="en-US"/>
        </w:rPr>
        <w:t xml:space="preserve"> filter </w:t>
      </w:r>
      <w:proofErr w:type="gramStart"/>
      <w:r w:rsidRPr="00E67787">
        <w:rPr>
          <w:rFonts w:ascii="Times" w:hAnsi="Times"/>
          <w:sz w:val="20"/>
          <w:lang w:val="en-US"/>
        </w:rPr>
        <w:t>is limited</w:t>
      </w:r>
      <w:proofErr w:type="gramEnd"/>
      <w:r w:rsidRPr="00E67787">
        <w:rPr>
          <w:rFonts w:ascii="Times" w:hAnsi="Times"/>
          <w:sz w:val="20"/>
          <w:lang w:val="en-US"/>
        </w:rPr>
        <w:t xml:space="preserve"> by a slow change in the mode parameters and a forecasting horizon of up to 1 min. Thus, the field of application of the dynamic state estimation proposed in [14] and similar works is limited to the automatic control of </w:t>
      </w:r>
      <w:r w:rsidRPr="00E67787">
        <w:rPr>
          <w:rFonts w:ascii="Times" w:hAnsi="Times"/>
          <w:sz w:val="20"/>
          <w:lang w:val="en-US"/>
        </w:rPr>
        <w:lastRenderedPageBreak/>
        <w:t>power plants, including for the purpose of emergency control.</w:t>
      </w:r>
    </w:p>
    <w:p w14:paraId="2AD63322" w14:textId="77777777" w:rsidR="00295A3B" w:rsidRDefault="00295A3B" w:rsidP="00E67787">
      <w:pPr>
        <w:tabs>
          <w:tab w:val="left" w:pos="340"/>
        </w:tabs>
        <w:ind w:firstLine="284"/>
        <w:jc w:val="both"/>
        <w:rPr>
          <w:rFonts w:ascii="Times" w:hAnsi="Times"/>
          <w:sz w:val="20"/>
          <w:lang w:val="en-US"/>
        </w:rPr>
      </w:pPr>
    </w:p>
    <w:p w14:paraId="1391D8E9" w14:textId="70838199" w:rsidR="00E67787" w:rsidRPr="00DD5995" w:rsidRDefault="00E67787" w:rsidP="00E67787">
      <w:pPr>
        <w:pStyle w:val="16"/>
        <w:spacing w:line="240" w:lineRule="auto"/>
        <w:ind w:firstLine="0"/>
        <w:rPr>
          <w:sz w:val="20"/>
          <w:szCs w:val="20"/>
          <w:lang w:val="en-US"/>
        </w:rPr>
      </w:pPr>
      <w:r w:rsidRPr="00B2458E">
        <w:rPr>
          <w:noProof/>
          <w:sz w:val="24"/>
        </w:rPr>
        <w:drawing>
          <wp:inline distT="0" distB="0" distL="0" distR="0" wp14:anchorId="000FAB9E" wp14:editId="05948743">
            <wp:extent cx="2915285" cy="1942520"/>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5285" cy="1942520"/>
                    </a:xfrm>
                    <a:prstGeom prst="rect">
                      <a:avLst/>
                    </a:prstGeom>
                    <a:noFill/>
                    <a:ln>
                      <a:noFill/>
                    </a:ln>
                  </pic:spPr>
                </pic:pic>
              </a:graphicData>
            </a:graphic>
          </wp:inline>
        </w:drawing>
      </w:r>
    </w:p>
    <w:p w14:paraId="6E06031F" w14:textId="66AB0045" w:rsidR="00AD49AC" w:rsidRPr="00833E8E" w:rsidRDefault="00AD49AC" w:rsidP="00AD49AC">
      <w:pPr>
        <w:tabs>
          <w:tab w:val="left" w:pos="340"/>
        </w:tabs>
        <w:spacing w:before="170"/>
        <w:rPr>
          <w:rFonts w:ascii="Times New Roman" w:hAnsi="Times New Roman"/>
          <w:sz w:val="18"/>
          <w:szCs w:val="18"/>
          <w:lang w:val="en-US"/>
        </w:rPr>
      </w:pPr>
      <w:r w:rsidRPr="00833E8E">
        <w:rPr>
          <w:rFonts w:ascii="Times New Roman" w:hAnsi="Times New Roman"/>
          <w:b/>
          <w:sz w:val="18"/>
          <w:szCs w:val="18"/>
          <w:lang w:val="en-GB"/>
        </w:rPr>
        <w:t>Fig</w:t>
      </w:r>
      <w:r w:rsidRPr="00B81C1B">
        <w:rPr>
          <w:rFonts w:ascii="Times New Roman" w:hAnsi="Times New Roman"/>
          <w:b/>
          <w:sz w:val="18"/>
          <w:szCs w:val="18"/>
          <w:lang w:val="en-US"/>
        </w:rPr>
        <w:t xml:space="preserve">. </w:t>
      </w:r>
      <w:r w:rsidR="00295A3B">
        <w:rPr>
          <w:rFonts w:ascii="Times New Roman" w:hAnsi="Times New Roman"/>
          <w:b/>
          <w:sz w:val="18"/>
          <w:szCs w:val="18"/>
          <w:lang w:val="en-US"/>
        </w:rPr>
        <w:t>7</w:t>
      </w:r>
      <w:r w:rsidRPr="00B81C1B">
        <w:rPr>
          <w:rFonts w:ascii="Times New Roman" w:hAnsi="Times New Roman"/>
          <w:b/>
          <w:bCs/>
          <w:sz w:val="18"/>
          <w:szCs w:val="18"/>
          <w:lang w:val="en-US"/>
        </w:rPr>
        <w:t>.</w:t>
      </w:r>
      <w:r w:rsidRPr="00B81C1B">
        <w:rPr>
          <w:rFonts w:ascii="Times New Roman" w:hAnsi="Times New Roman"/>
          <w:sz w:val="18"/>
          <w:szCs w:val="18"/>
          <w:lang w:val="en-US"/>
        </w:rPr>
        <w:t xml:space="preserve"> </w:t>
      </w:r>
      <w:r w:rsidRPr="008867E6">
        <w:rPr>
          <w:rFonts w:ascii="Times New Roman" w:hAnsi="Times New Roman"/>
          <w:sz w:val="18"/>
          <w:szCs w:val="18"/>
          <w:lang w:val="en-GB"/>
        </w:rPr>
        <w:t xml:space="preserve">Determination of the maximum </w:t>
      </w:r>
      <w:proofErr w:type="spellStart"/>
      <w:r w:rsidRPr="008867E6">
        <w:rPr>
          <w:rFonts w:ascii="Times New Roman" w:hAnsi="Times New Roman"/>
          <w:sz w:val="18"/>
          <w:szCs w:val="18"/>
          <w:lang w:val="en-GB"/>
        </w:rPr>
        <w:t>Lyapunov</w:t>
      </w:r>
      <w:proofErr w:type="spellEnd"/>
      <w:r w:rsidRPr="008867E6">
        <w:rPr>
          <w:rFonts w:ascii="Times New Roman" w:hAnsi="Times New Roman"/>
          <w:sz w:val="18"/>
          <w:szCs w:val="18"/>
          <w:lang w:val="en-GB"/>
        </w:rPr>
        <w:t xml:space="preserve"> exponent</w:t>
      </w:r>
      <w:r w:rsidRPr="00833E8E">
        <w:rPr>
          <w:rFonts w:ascii="Times New Roman" w:hAnsi="Times New Roman"/>
          <w:sz w:val="18"/>
          <w:szCs w:val="18"/>
          <w:lang w:val="en-US"/>
        </w:rPr>
        <w:t>.</w:t>
      </w:r>
    </w:p>
    <w:p w14:paraId="081C06C0" w14:textId="77777777" w:rsidR="00295A3B" w:rsidRDefault="00295A3B" w:rsidP="00E67787">
      <w:pPr>
        <w:tabs>
          <w:tab w:val="left" w:pos="340"/>
        </w:tabs>
        <w:ind w:firstLine="284"/>
        <w:jc w:val="both"/>
        <w:rPr>
          <w:rFonts w:ascii="Times" w:hAnsi="Times"/>
          <w:sz w:val="20"/>
          <w:lang w:val="en-US"/>
        </w:rPr>
      </w:pPr>
    </w:p>
    <w:p w14:paraId="7FBE15CE" w14:textId="77777777" w:rsidR="00E67787" w:rsidRDefault="00E67787" w:rsidP="00E67787">
      <w:pPr>
        <w:tabs>
          <w:tab w:val="left" w:pos="340"/>
        </w:tabs>
        <w:ind w:firstLine="284"/>
        <w:jc w:val="both"/>
        <w:rPr>
          <w:rFonts w:ascii="Times" w:hAnsi="Times"/>
          <w:sz w:val="20"/>
          <w:lang w:val="en-US"/>
        </w:rPr>
      </w:pPr>
      <w:bookmarkStart w:id="1" w:name="_GoBack"/>
      <w:bookmarkEnd w:id="1"/>
      <w:r w:rsidRPr="00E67787">
        <w:rPr>
          <w:rFonts w:ascii="Times" w:hAnsi="Times"/>
          <w:sz w:val="20"/>
          <w:lang w:val="en-US"/>
        </w:rPr>
        <w:t>For the purposes of optimal control, a model is required that provides a forecast for a time of the order of a day. Such a model can be models based on artificial neural networks. Moreover, there are two options for using such models:</w:t>
      </w:r>
    </w:p>
    <w:p w14:paraId="2D1AF7F9" w14:textId="77777777" w:rsidR="00E67787" w:rsidRPr="00E67787" w:rsidRDefault="00E67787" w:rsidP="00C91454">
      <w:pPr>
        <w:pStyle w:val="af6"/>
        <w:numPr>
          <w:ilvl w:val="0"/>
          <w:numId w:val="20"/>
        </w:numPr>
        <w:tabs>
          <w:tab w:val="left" w:pos="340"/>
        </w:tabs>
        <w:jc w:val="both"/>
        <w:rPr>
          <w:rFonts w:ascii="Times" w:hAnsi="Times"/>
          <w:sz w:val="20"/>
          <w:lang w:val="en-US"/>
        </w:rPr>
      </w:pPr>
      <w:r w:rsidRPr="00E67787">
        <w:rPr>
          <w:rFonts w:ascii="Times" w:hAnsi="Times"/>
          <w:sz w:val="20"/>
          <w:lang w:val="en-US"/>
        </w:rPr>
        <w:t>direct use to obtain a forecast;</w:t>
      </w:r>
    </w:p>
    <w:p w14:paraId="4F5332CF" w14:textId="77777777" w:rsidR="00E67787" w:rsidRPr="00E67787" w:rsidRDefault="00E67787" w:rsidP="00C91454">
      <w:pPr>
        <w:pStyle w:val="af6"/>
        <w:numPr>
          <w:ilvl w:val="0"/>
          <w:numId w:val="20"/>
        </w:numPr>
        <w:tabs>
          <w:tab w:val="left" w:pos="340"/>
        </w:tabs>
        <w:jc w:val="both"/>
        <w:rPr>
          <w:rFonts w:ascii="Times" w:hAnsi="Times"/>
          <w:sz w:val="20"/>
          <w:lang w:val="en-US"/>
        </w:rPr>
      </w:pPr>
      <w:proofErr w:type="gramStart"/>
      <w:r w:rsidRPr="00E67787">
        <w:rPr>
          <w:rFonts w:ascii="Times" w:hAnsi="Times"/>
          <w:sz w:val="20"/>
          <w:lang w:val="en-US"/>
        </w:rPr>
        <w:t>use</w:t>
      </w:r>
      <w:proofErr w:type="gramEnd"/>
      <w:r w:rsidRPr="00E67787">
        <w:rPr>
          <w:rFonts w:ascii="Times" w:hAnsi="Times"/>
          <w:sz w:val="20"/>
          <w:lang w:val="en-US"/>
        </w:rPr>
        <w:t xml:space="preserve"> as a model of system behavior in dynamic state estimation using the </w:t>
      </w:r>
      <w:proofErr w:type="spellStart"/>
      <w:r w:rsidRPr="00E67787">
        <w:rPr>
          <w:rFonts w:ascii="Times" w:hAnsi="Times"/>
          <w:sz w:val="20"/>
          <w:lang w:val="en-US"/>
        </w:rPr>
        <w:t>Kalman</w:t>
      </w:r>
      <w:proofErr w:type="spellEnd"/>
      <w:r w:rsidRPr="00E67787">
        <w:rPr>
          <w:rFonts w:ascii="Times" w:hAnsi="Times"/>
          <w:sz w:val="20"/>
          <w:lang w:val="en-US"/>
        </w:rPr>
        <w:t xml:space="preserve"> filter.</w:t>
      </w:r>
    </w:p>
    <w:p w14:paraId="26DA1324" w14:textId="45D1157A" w:rsidR="00DB69E3" w:rsidRPr="00E67787" w:rsidRDefault="00E67787" w:rsidP="00E67787">
      <w:pPr>
        <w:tabs>
          <w:tab w:val="left" w:pos="340"/>
        </w:tabs>
        <w:ind w:firstLine="284"/>
        <w:jc w:val="both"/>
        <w:rPr>
          <w:rFonts w:ascii="Times" w:hAnsi="Times"/>
          <w:sz w:val="20"/>
          <w:lang w:val="en-US"/>
        </w:rPr>
      </w:pPr>
      <w:r w:rsidRPr="00E67787">
        <w:rPr>
          <w:rFonts w:ascii="Times" w:hAnsi="Times"/>
          <w:sz w:val="20"/>
          <w:lang w:val="en-US"/>
        </w:rPr>
        <w:t xml:space="preserve">The second variant of ANN application involves the use of a nonlinear </w:t>
      </w:r>
      <w:proofErr w:type="spellStart"/>
      <w:r w:rsidRPr="00E67787">
        <w:rPr>
          <w:rFonts w:ascii="Times" w:hAnsi="Times"/>
          <w:sz w:val="20"/>
          <w:lang w:val="en-US"/>
        </w:rPr>
        <w:t>Kalman</w:t>
      </w:r>
      <w:proofErr w:type="spellEnd"/>
      <w:r w:rsidRPr="00E67787">
        <w:rPr>
          <w:rFonts w:ascii="Times" w:hAnsi="Times"/>
          <w:sz w:val="20"/>
          <w:lang w:val="en-US"/>
        </w:rPr>
        <w:t xml:space="preserve"> filter, in particular, a sigma-point filter.</w:t>
      </w:r>
    </w:p>
    <w:p w14:paraId="371F400B" w14:textId="77777777" w:rsidR="002D0F6C" w:rsidRPr="00CA1091" w:rsidRDefault="002D0F6C">
      <w:pPr>
        <w:spacing w:before="340" w:after="170"/>
        <w:jc w:val="both"/>
        <w:rPr>
          <w:rFonts w:ascii="Arial" w:hAnsi="Arial" w:cs="Arial"/>
          <w:b/>
          <w:szCs w:val="24"/>
          <w:lang w:val="en-GB"/>
        </w:rPr>
      </w:pPr>
      <w:r w:rsidRPr="00CA1091">
        <w:rPr>
          <w:rFonts w:ascii="Arial" w:hAnsi="Arial" w:cs="Arial"/>
          <w:b/>
          <w:szCs w:val="24"/>
          <w:lang w:val="en-GB"/>
        </w:rPr>
        <w:t>References</w:t>
      </w:r>
    </w:p>
    <w:p w14:paraId="3FB46267" w14:textId="002227B4" w:rsidR="00AC1D66" w:rsidRDefault="00AC1D66" w:rsidP="00AC1D66">
      <w:pPr>
        <w:numPr>
          <w:ilvl w:val="0"/>
          <w:numId w:val="1"/>
        </w:numPr>
        <w:tabs>
          <w:tab w:val="left" w:pos="360"/>
        </w:tabs>
        <w:spacing w:before="60"/>
        <w:ind w:left="357" w:hanging="357"/>
        <w:jc w:val="both"/>
        <w:rPr>
          <w:sz w:val="20"/>
          <w:lang w:val="en-GB"/>
        </w:rPr>
      </w:pPr>
      <w:r>
        <w:rPr>
          <w:sz w:val="20"/>
          <w:lang w:val="en-GB"/>
        </w:rPr>
        <w:t xml:space="preserve">A.Z. </w:t>
      </w:r>
      <w:proofErr w:type="spellStart"/>
      <w:r>
        <w:rPr>
          <w:sz w:val="20"/>
          <w:lang w:val="en-GB"/>
        </w:rPr>
        <w:t>Gamm</w:t>
      </w:r>
      <w:proofErr w:type="spellEnd"/>
      <w:r>
        <w:rPr>
          <w:sz w:val="20"/>
          <w:lang w:val="en-GB"/>
        </w:rPr>
        <w:t xml:space="preserve">, I.N. </w:t>
      </w:r>
      <w:proofErr w:type="spellStart"/>
      <w:r>
        <w:rPr>
          <w:sz w:val="20"/>
          <w:lang w:val="en-GB"/>
        </w:rPr>
        <w:t>Kolosok</w:t>
      </w:r>
      <w:proofErr w:type="spellEnd"/>
      <w:r>
        <w:rPr>
          <w:sz w:val="20"/>
          <w:lang w:val="en-GB"/>
        </w:rPr>
        <w:t xml:space="preserve"> </w:t>
      </w:r>
      <w:r w:rsidRPr="00AC1D66">
        <w:rPr>
          <w:sz w:val="20"/>
          <w:lang w:val="en-GB"/>
        </w:rPr>
        <w:t>Detection of large errors in telemetry in electric power systems</w:t>
      </w:r>
      <w:r>
        <w:rPr>
          <w:sz w:val="20"/>
          <w:lang w:val="en-GB"/>
        </w:rPr>
        <w:t xml:space="preserve">. – Novosibirsk: </w:t>
      </w:r>
      <w:proofErr w:type="spellStart"/>
      <w:r>
        <w:rPr>
          <w:sz w:val="20"/>
          <w:lang w:val="en-GB"/>
        </w:rPr>
        <w:t>Nauka</w:t>
      </w:r>
      <w:proofErr w:type="spellEnd"/>
      <w:r>
        <w:rPr>
          <w:sz w:val="20"/>
          <w:lang w:val="en-GB"/>
        </w:rPr>
        <w:t>, 2000. – 152 pp.</w:t>
      </w:r>
    </w:p>
    <w:p w14:paraId="465A4309" w14:textId="3959E667" w:rsidR="00AC1D66" w:rsidRDefault="00AC1D66" w:rsidP="00AC1D66">
      <w:pPr>
        <w:numPr>
          <w:ilvl w:val="0"/>
          <w:numId w:val="1"/>
        </w:numPr>
        <w:tabs>
          <w:tab w:val="left" w:pos="360"/>
        </w:tabs>
        <w:spacing w:before="60"/>
        <w:ind w:left="357" w:hanging="357"/>
        <w:jc w:val="both"/>
        <w:rPr>
          <w:sz w:val="20"/>
          <w:lang w:val="en-GB"/>
        </w:rPr>
      </w:pPr>
      <w:r>
        <w:rPr>
          <w:sz w:val="20"/>
          <w:lang w:val="en-GB"/>
        </w:rPr>
        <w:t xml:space="preserve">A.Z. </w:t>
      </w:r>
      <w:proofErr w:type="spellStart"/>
      <w:r>
        <w:rPr>
          <w:sz w:val="20"/>
          <w:lang w:val="en-GB"/>
        </w:rPr>
        <w:t>Gamm</w:t>
      </w:r>
      <w:proofErr w:type="spellEnd"/>
      <w:r>
        <w:rPr>
          <w:sz w:val="20"/>
          <w:lang w:val="en-GB"/>
        </w:rPr>
        <w:t xml:space="preserve"> </w:t>
      </w:r>
      <w:r w:rsidRPr="00AC1D66">
        <w:rPr>
          <w:sz w:val="20"/>
          <w:lang w:val="en-GB"/>
        </w:rPr>
        <w:t xml:space="preserve">Statistical methods for the state </w:t>
      </w:r>
      <w:r>
        <w:rPr>
          <w:sz w:val="20"/>
          <w:lang w:val="en-GB"/>
        </w:rPr>
        <w:t xml:space="preserve">estimation </w:t>
      </w:r>
      <w:r w:rsidRPr="00AC1D66">
        <w:rPr>
          <w:sz w:val="20"/>
          <w:lang w:val="en-GB"/>
        </w:rPr>
        <w:t>of electric power systems</w:t>
      </w:r>
      <w:r>
        <w:rPr>
          <w:sz w:val="20"/>
          <w:lang w:val="en-GB"/>
        </w:rPr>
        <w:t xml:space="preserve">. – </w:t>
      </w:r>
      <w:proofErr w:type="spellStart"/>
      <w:r>
        <w:rPr>
          <w:sz w:val="20"/>
          <w:lang w:val="en-GB"/>
        </w:rPr>
        <w:t>Nauka</w:t>
      </w:r>
      <w:proofErr w:type="spellEnd"/>
      <w:r>
        <w:rPr>
          <w:sz w:val="20"/>
          <w:lang w:val="en-GB"/>
        </w:rPr>
        <w:t>, 1976.</w:t>
      </w:r>
    </w:p>
    <w:p w14:paraId="15646651" w14:textId="06857D98" w:rsidR="00AC1D66" w:rsidRPr="00AC1D66" w:rsidRDefault="00AC1D66"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R.E.</w:t>
      </w:r>
      <w:r>
        <w:rPr>
          <w:rFonts w:ascii="Times New Roman" w:hAnsi="Times New Roman"/>
          <w:bCs/>
          <w:sz w:val="20"/>
        </w:rPr>
        <w:t xml:space="preserve"> </w:t>
      </w:r>
      <w:r w:rsidRPr="00AC1D66">
        <w:rPr>
          <w:rFonts w:ascii="Times New Roman" w:hAnsi="Times New Roman"/>
          <w:bCs/>
          <w:sz w:val="20"/>
        </w:rPr>
        <w:t xml:space="preserve">Kalman A new approach to linear filtering and prediction problems //Journal of basic Engineering. - 1960. - </w:t>
      </w:r>
      <w:r w:rsidRPr="005D5757">
        <w:rPr>
          <w:rFonts w:ascii="Times New Roman" w:hAnsi="Times New Roman"/>
          <w:b/>
          <w:bCs/>
          <w:sz w:val="20"/>
        </w:rPr>
        <w:t>82</w:t>
      </w:r>
      <w:r w:rsidRPr="00AC1D66">
        <w:rPr>
          <w:rFonts w:ascii="Times New Roman" w:hAnsi="Times New Roman"/>
          <w:bCs/>
          <w:sz w:val="20"/>
        </w:rPr>
        <w:t xml:space="preserve">. - №. 1. - </w:t>
      </w:r>
      <w:r>
        <w:rPr>
          <w:rFonts w:ascii="Times New Roman" w:hAnsi="Times New Roman"/>
          <w:bCs/>
          <w:sz w:val="20"/>
        </w:rPr>
        <w:t>pp</w:t>
      </w:r>
      <w:r w:rsidRPr="00AC1D66">
        <w:rPr>
          <w:rFonts w:ascii="Times New Roman" w:hAnsi="Times New Roman"/>
          <w:bCs/>
          <w:sz w:val="20"/>
        </w:rPr>
        <w:t>. 35-45.</w:t>
      </w:r>
    </w:p>
    <w:p w14:paraId="47B5EE0B" w14:textId="27BC3D5B" w:rsidR="00AC1D66" w:rsidRPr="00AC1D66" w:rsidRDefault="00AC1D66"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S.S.</w:t>
      </w:r>
      <w:r>
        <w:rPr>
          <w:rFonts w:ascii="Times New Roman" w:hAnsi="Times New Roman"/>
          <w:bCs/>
          <w:sz w:val="20"/>
        </w:rPr>
        <w:t xml:space="preserve"> </w:t>
      </w:r>
      <w:r w:rsidRPr="00AC1D66">
        <w:rPr>
          <w:rFonts w:ascii="Times New Roman" w:hAnsi="Times New Roman"/>
          <w:bCs/>
          <w:sz w:val="20"/>
        </w:rPr>
        <w:t xml:space="preserve">Haykin Kalman filtering and neural networks. - New York : Wiley, 2001. - </w:t>
      </w:r>
      <w:r w:rsidR="00003C74">
        <w:rPr>
          <w:rFonts w:ascii="Times New Roman" w:hAnsi="Times New Roman"/>
          <w:bCs/>
          <w:sz w:val="20"/>
        </w:rPr>
        <w:t>pp</w:t>
      </w:r>
      <w:r w:rsidRPr="00AC1D66">
        <w:rPr>
          <w:rFonts w:ascii="Times New Roman" w:hAnsi="Times New Roman"/>
          <w:bCs/>
          <w:sz w:val="20"/>
        </w:rPr>
        <w:t>. 221-269.</w:t>
      </w:r>
    </w:p>
    <w:p w14:paraId="2979F3D0" w14:textId="33E2FE48" w:rsidR="00AC1D66" w:rsidRPr="00AC1D66" w:rsidRDefault="00003C74"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A.S.</w:t>
      </w:r>
      <w:r>
        <w:rPr>
          <w:rFonts w:ascii="Times New Roman" w:hAnsi="Times New Roman"/>
          <w:bCs/>
          <w:sz w:val="20"/>
        </w:rPr>
        <w:t xml:space="preserve"> </w:t>
      </w:r>
      <w:r w:rsidR="00AC1D66" w:rsidRPr="00AC1D66">
        <w:rPr>
          <w:rFonts w:ascii="Times New Roman" w:hAnsi="Times New Roman"/>
          <w:bCs/>
          <w:sz w:val="20"/>
        </w:rPr>
        <w:t xml:space="preserve">Debs, </w:t>
      </w:r>
      <w:r w:rsidRPr="00AC1D66">
        <w:rPr>
          <w:rFonts w:ascii="Times New Roman" w:hAnsi="Times New Roman"/>
          <w:bCs/>
          <w:sz w:val="20"/>
        </w:rPr>
        <w:t>R.E.</w:t>
      </w:r>
      <w:r>
        <w:rPr>
          <w:rFonts w:ascii="Times New Roman" w:hAnsi="Times New Roman"/>
          <w:bCs/>
          <w:sz w:val="20"/>
        </w:rPr>
        <w:t xml:space="preserve"> </w:t>
      </w:r>
      <w:r w:rsidR="00AC1D66" w:rsidRPr="00AC1D66">
        <w:rPr>
          <w:rFonts w:ascii="Times New Roman" w:hAnsi="Times New Roman"/>
          <w:bCs/>
          <w:sz w:val="20"/>
        </w:rPr>
        <w:t xml:space="preserve">Larson A dynamic estimator for tracking the state of a power system //IEEE Transactions on Power Apparatus and Systems. - 1970. - </w:t>
      </w:r>
      <w:r w:rsidR="00AC1D66" w:rsidRPr="005D5757">
        <w:rPr>
          <w:rFonts w:ascii="Times New Roman" w:hAnsi="Times New Roman"/>
          <w:b/>
          <w:bCs/>
          <w:sz w:val="20"/>
        </w:rPr>
        <w:t>7</w:t>
      </w:r>
      <w:r w:rsidR="00AC1D66" w:rsidRPr="00AC1D66">
        <w:rPr>
          <w:rFonts w:ascii="Times New Roman" w:hAnsi="Times New Roman"/>
          <w:bCs/>
          <w:sz w:val="20"/>
        </w:rPr>
        <w:t xml:space="preserve">. - </w:t>
      </w:r>
      <w:r>
        <w:rPr>
          <w:rFonts w:ascii="Times New Roman" w:hAnsi="Times New Roman"/>
          <w:bCs/>
          <w:sz w:val="20"/>
        </w:rPr>
        <w:t>pp</w:t>
      </w:r>
      <w:r w:rsidR="00AC1D66" w:rsidRPr="00AC1D66">
        <w:rPr>
          <w:rFonts w:ascii="Times New Roman" w:hAnsi="Times New Roman"/>
          <w:bCs/>
          <w:sz w:val="20"/>
        </w:rPr>
        <w:t>. 1670-1678.</w:t>
      </w:r>
    </w:p>
    <w:p w14:paraId="468B47E8" w14:textId="5B55EA23" w:rsidR="00AC1D66" w:rsidRPr="00AC1D66" w:rsidRDefault="00003C74"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H.</w:t>
      </w:r>
      <w:r>
        <w:rPr>
          <w:rFonts w:ascii="Times New Roman" w:hAnsi="Times New Roman"/>
          <w:bCs/>
          <w:sz w:val="20"/>
        </w:rPr>
        <w:t xml:space="preserve"> </w:t>
      </w:r>
      <w:r w:rsidR="00AC1D66" w:rsidRPr="00AC1D66">
        <w:rPr>
          <w:rFonts w:ascii="Times New Roman" w:hAnsi="Times New Roman"/>
          <w:bCs/>
          <w:sz w:val="20"/>
        </w:rPr>
        <w:t>Abarbanel Analysis of observed chaotic data. - Springer Science &amp; Business Media, 2012.</w:t>
      </w:r>
    </w:p>
    <w:p w14:paraId="685264D9" w14:textId="454978EE" w:rsidR="00AC1D66" w:rsidRPr="00AC1D66" w:rsidRDefault="00003C74" w:rsidP="00003C74">
      <w:pPr>
        <w:numPr>
          <w:ilvl w:val="0"/>
          <w:numId w:val="1"/>
        </w:numPr>
        <w:tabs>
          <w:tab w:val="left" w:pos="360"/>
        </w:tabs>
        <w:spacing w:before="60"/>
        <w:ind w:left="357" w:hanging="357"/>
        <w:jc w:val="both"/>
        <w:rPr>
          <w:rFonts w:ascii="Times New Roman" w:hAnsi="Times New Roman"/>
          <w:bCs/>
          <w:sz w:val="20"/>
        </w:rPr>
      </w:pPr>
      <w:r>
        <w:rPr>
          <w:rFonts w:ascii="Times New Roman" w:hAnsi="Times New Roman"/>
          <w:bCs/>
          <w:sz w:val="20"/>
        </w:rPr>
        <w:t>A.Y. Loskutov</w:t>
      </w:r>
      <w:r w:rsidR="00AC1D66" w:rsidRPr="00AC1D66">
        <w:rPr>
          <w:rFonts w:ascii="Times New Roman" w:hAnsi="Times New Roman"/>
          <w:bCs/>
          <w:sz w:val="20"/>
        </w:rPr>
        <w:t xml:space="preserve"> </w:t>
      </w:r>
      <w:r w:rsidRPr="00003C74">
        <w:rPr>
          <w:rFonts w:ascii="Times New Roman" w:hAnsi="Times New Roman"/>
          <w:bCs/>
          <w:sz w:val="20"/>
        </w:rPr>
        <w:t xml:space="preserve">Mathematical foundations of chaotic dynamical systems: a course of lectures </w:t>
      </w:r>
      <w:r w:rsidR="00AC1D66" w:rsidRPr="00AC1D66">
        <w:rPr>
          <w:rFonts w:ascii="Times New Roman" w:hAnsi="Times New Roman"/>
          <w:bCs/>
          <w:sz w:val="20"/>
        </w:rPr>
        <w:t>//</w:t>
      </w:r>
      <w:r>
        <w:rPr>
          <w:rFonts w:ascii="Times New Roman" w:hAnsi="Times New Roman"/>
          <w:bCs/>
          <w:sz w:val="20"/>
        </w:rPr>
        <w:t>M.: MSU</w:t>
      </w:r>
      <w:r w:rsidR="00AC1D66" w:rsidRPr="00AC1D66">
        <w:rPr>
          <w:rFonts w:ascii="Times New Roman" w:hAnsi="Times New Roman"/>
          <w:bCs/>
          <w:sz w:val="20"/>
        </w:rPr>
        <w:t>. - 2008.</w:t>
      </w:r>
    </w:p>
    <w:p w14:paraId="3BF3C34E" w14:textId="29CA33D7" w:rsidR="00AC1D66" w:rsidRPr="00AC1D66" w:rsidRDefault="00003C74"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F.</w:t>
      </w:r>
      <w:r>
        <w:rPr>
          <w:rFonts w:ascii="Times New Roman" w:hAnsi="Times New Roman"/>
          <w:bCs/>
          <w:sz w:val="20"/>
        </w:rPr>
        <w:t xml:space="preserve"> </w:t>
      </w:r>
      <w:r w:rsidR="00AC1D66" w:rsidRPr="00AC1D66">
        <w:rPr>
          <w:rFonts w:ascii="Times New Roman" w:hAnsi="Times New Roman"/>
          <w:bCs/>
          <w:sz w:val="20"/>
        </w:rPr>
        <w:t xml:space="preserve">Takens On the numerical determination of the dimension of an attractor //Dynamical systems and bifurcations. - Springer, Berlin, Heidelberg, 1985. - </w:t>
      </w:r>
      <w:r>
        <w:rPr>
          <w:rFonts w:ascii="Times New Roman" w:hAnsi="Times New Roman"/>
          <w:bCs/>
          <w:sz w:val="20"/>
        </w:rPr>
        <w:t>pp</w:t>
      </w:r>
      <w:r w:rsidR="00AC1D66" w:rsidRPr="00AC1D66">
        <w:rPr>
          <w:rFonts w:ascii="Times New Roman" w:hAnsi="Times New Roman"/>
          <w:bCs/>
          <w:sz w:val="20"/>
        </w:rPr>
        <w:t>. 99-106.</w:t>
      </w:r>
    </w:p>
    <w:p w14:paraId="11986573" w14:textId="144EF393" w:rsidR="00AC1D66" w:rsidRPr="00AC1D66" w:rsidRDefault="00003C74"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lastRenderedPageBreak/>
        <w:t>L.</w:t>
      </w:r>
      <w:r>
        <w:rPr>
          <w:rFonts w:ascii="Times New Roman" w:hAnsi="Times New Roman"/>
          <w:bCs/>
          <w:sz w:val="20"/>
        </w:rPr>
        <w:t xml:space="preserve"> </w:t>
      </w:r>
      <w:r w:rsidR="00AC1D66" w:rsidRPr="00AC1D66">
        <w:rPr>
          <w:rFonts w:ascii="Times New Roman" w:hAnsi="Times New Roman"/>
          <w:bCs/>
          <w:sz w:val="20"/>
        </w:rPr>
        <w:t xml:space="preserve">Noakes The Takens embedding theorem //International Journal of Bifurcation and Chaos. - 1991. - </w:t>
      </w:r>
      <w:r w:rsidR="00AC1D66" w:rsidRPr="005D5757">
        <w:rPr>
          <w:rFonts w:ascii="Times New Roman" w:hAnsi="Times New Roman"/>
          <w:b/>
          <w:bCs/>
          <w:sz w:val="20"/>
        </w:rPr>
        <w:t>1</w:t>
      </w:r>
      <w:r w:rsidR="00AC1D66" w:rsidRPr="00AC1D66">
        <w:rPr>
          <w:rFonts w:ascii="Times New Roman" w:hAnsi="Times New Roman"/>
          <w:bCs/>
          <w:sz w:val="20"/>
        </w:rPr>
        <w:t xml:space="preserve"> - 04. - </w:t>
      </w:r>
      <w:r w:rsidR="005D5757">
        <w:rPr>
          <w:rFonts w:ascii="Times New Roman" w:hAnsi="Times New Roman"/>
          <w:bCs/>
          <w:sz w:val="20"/>
        </w:rPr>
        <w:t>pp</w:t>
      </w:r>
      <w:r w:rsidR="00AC1D66" w:rsidRPr="00AC1D66">
        <w:rPr>
          <w:rFonts w:ascii="Times New Roman" w:hAnsi="Times New Roman"/>
          <w:bCs/>
          <w:sz w:val="20"/>
        </w:rPr>
        <w:t>. 867-872.</w:t>
      </w:r>
    </w:p>
    <w:p w14:paraId="1E78A5A6" w14:textId="757E960A" w:rsidR="00AC1D66" w:rsidRPr="00AC1D66" w:rsidRDefault="005D5757"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M.T.</w:t>
      </w:r>
      <w:r>
        <w:rPr>
          <w:rFonts w:ascii="Times New Roman" w:hAnsi="Times New Roman"/>
          <w:bCs/>
          <w:sz w:val="20"/>
        </w:rPr>
        <w:t xml:space="preserve"> </w:t>
      </w:r>
      <w:r w:rsidR="00AC1D66" w:rsidRPr="00AC1D66">
        <w:rPr>
          <w:rFonts w:ascii="Times New Roman" w:hAnsi="Times New Roman"/>
          <w:bCs/>
          <w:sz w:val="20"/>
        </w:rPr>
        <w:t xml:space="preserve">Rosenstein, </w:t>
      </w:r>
      <w:r w:rsidRPr="00AC1D66">
        <w:rPr>
          <w:rFonts w:ascii="Times New Roman" w:hAnsi="Times New Roman"/>
          <w:bCs/>
          <w:sz w:val="20"/>
        </w:rPr>
        <w:t>J.J.</w:t>
      </w:r>
      <w:r>
        <w:rPr>
          <w:rFonts w:ascii="Times New Roman" w:hAnsi="Times New Roman"/>
          <w:bCs/>
          <w:sz w:val="20"/>
        </w:rPr>
        <w:t xml:space="preserve"> </w:t>
      </w:r>
      <w:r w:rsidR="00AC1D66" w:rsidRPr="00AC1D66">
        <w:rPr>
          <w:rFonts w:ascii="Times New Roman" w:hAnsi="Times New Roman"/>
          <w:bCs/>
          <w:sz w:val="20"/>
        </w:rPr>
        <w:t xml:space="preserve">Collins, </w:t>
      </w:r>
      <w:r w:rsidRPr="00AC1D66">
        <w:rPr>
          <w:rFonts w:ascii="Times New Roman" w:hAnsi="Times New Roman"/>
          <w:bCs/>
          <w:sz w:val="20"/>
        </w:rPr>
        <w:t>C.J.</w:t>
      </w:r>
      <w:r>
        <w:rPr>
          <w:rFonts w:ascii="Times New Roman" w:hAnsi="Times New Roman"/>
          <w:bCs/>
          <w:sz w:val="20"/>
        </w:rPr>
        <w:t xml:space="preserve"> </w:t>
      </w:r>
      <w:r w:rsidR="00AC1D66" w:rsidRPr="00AC1D66">
        <w:rPr>
          <w:rFonts w:ascii="Times New Roman" w:hAnsi="Times New Roman"/>
          <w:bCs/>
          <w:sz w:val="20"/>
        </w:rPr>
        <w:t xml:space="preserve">De Luca A practical method for calculating largest Lyapunov exponents from small data sets //Physica D: Nonlinear Phenomena. - 1993. - </w:t>
      </w:r>
      <w:r w:rsidR="00AC1D66" w:rsidRPr="005D5757">
        <w:rPr>
          <w:rFonts w:ascii="Times New Roman" w:hAnsi="Times New Roman"/>
          <w:b/>
          <w:bCs/>
          <w:sz w:val="20"/>
        </w:rPr>
        <w:t>65</w:t>
      </w:r>
      <w:r w:rsidR="00AC1D66" w:rsidRPr="00AC1D66">
        <w:rPr>
          <w:rFonts w:ascii="Times New Roman" w:hAnsi="Times New Roman"/>
          <w:bCs/>
          <w:sz w:val="20"/>
        </w:rPr>
        <w:t xml:space="preserve"> - 1-2. - </w:t>
      </w:r>
      <w:r>
        <w:rPr>
          <w:rFonts w:ascii="Times New Roman" w:hAnsi="Times New Roman"/>
          <w:bCs/>
          <w:sz w:val="20"/>
        </w:rPr>
        <w:t>pp</w:t>
      </w:r>
      <w:r w:rsidR="00AC1D66" w:rsidRPr="00AC1D66">
        <w:rPr>
          <w:rFonts w:ascii="Times New Roman" w:hAnsi="Times New Roman"/>
          <w:bCs/>
          <w:sz w:val="20"/>
        </w:rPr>
        <w:t>. 117-134.</w:t>
      </w:r>
    </w:p>
    <w:p w14:paraId="1577A5FA" w14:textId="444C021A" w:rsidR="00AC1D66" w:rsidRPr="00AC1D66" w:rsidRDefault="00AC1D66" w:rsidP="005D5757">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TISEAN Nonlinear Time Series Analysis,:</w:t>
      </w:r>
      <w:r w:rsidR="005D5757">
        <w:rPr>
          <w:rFonts w:ascii="Times New Roman" w:hAnsi="Times New Roman"/>
          <w:bCs/>
          <w:sz w:val="20"/>
        </w:rPr>
        <w:t xml:space="preserve"> </w:t>
      </w:r>
      <w:hyperlink r:id="rId18" w:history="1">
        <w:r w:rsidR="005D5757" w:rsidRPr="009E66F4">
          <w:rPr>
            <w:rStyle w:val="af9"/>
            <w:rFonts w:ascii="Times New Roman" w:hAnsi="Times New Roman"/>
            <w:bCs/>
            <w:sz w:val="20"/>
          </w:rPr>
          <w:t>https://www.pks.mpg.de/~tisean/</w:t>
        </w:r>
      </w:hyperlink>
      <w:r w:rsidR="005D5757">
        <w:rPr>
          <w:rFonts w:ascii="Times New Roman" w:hAnsi="Times New Roman"/>
          <w:bCs/>
          <w:sz w:val="20"/>
        </w:rPr>
        <w:t xml:space="preserve"> (</w:t>
      </w:r>
      <w:r w:rsidR="005D5757" w:rsidRPr="005D5757">
        <w:rPr>
          <w:rFonts w:ascii="Times New Roman" w:hAnsi="Times New Roman"/>
          <w:bCs/>
          <w:sz w:val="20"/>
        </w:rPr>
        <w:t>Electronic resource</w:t>
      </w:r>
      <w:r w:rsidR="005D5757">
        <w:rPr>
          <w:rFonts w:ascii="Times New Roman" w:hAnsi="Times New Roman"/>
          <w:bCs/>
          <w:sz w:val="20"/>
        </w:rPr>
        <w:t>)</w:t>
      </w:r>
    </w:p>
    <w:p w14:paraId="2A27250A" w14:textId="4A2FEBA3" w:rsidR="00AC1D66" w:rsidRPr="00AC1D66" w:rsidRDefault="005D5757" w:rsidP="005D5757">
      <w:pPr>
        <w:numPr>
          <w:ilvl w:val="0"/>
          <w:numId w:val="1"/>
        </w:numPr>
        <w:tabs>
          <w:tab w:val="left" w:pos="360"/>
        </w:tabs>
        <w:spacing w:before="60"/>
        <w:ind w:left="357" w:hanging="357"/>
        <w:jc w:val="both"/>
        <w:rPr>
          <w:rFonts w:ascii="Times New Roman" w:hAnsi="Times New Roman"/>
          <w:bCs/>
          <w:sz w:val="20"/>
        </w:rPr>
      </w:pPr>
      <w:r>
        <w:rPr>
          <w:rFonts w:ascii="Times New Roman" w:hAnsi="Times New Roman"/>
          <w:bCs/>
          <w:sz w:val="20"/>
        </w:rPr>
        <w:t>Y.B. Pesin</w:t>
      </w:r>
      <w:r w:rsidR="00AC1D66" w:rsidRPr="00AC1D66">
        <w:rPr>
          <w:rFonts w:ascii="Times New Roman" w:hAnsi="Times New Roman"/>
          <w:bCs/>
          <w:sz w:val="20"/>
        </w:rPr>
        <w:t xml:space="preserve"> </w:t>
      </w:r>
      <w:r w:rsidRPr="005D5757">
        <w:rPr>
          <w:rFonts w:ascii="Times New Roman" w:hAnsi="Times New Roman"/>
          <w:bCs/>
          <w:sz w:val="20"/>
        </w:rPr>
        <w:t>Lyapunov characteristic exponents and smooth ergodic theory // Uspekhi matematicheskikh nauk</w:t>
      </w:r>
      <w:r>
        <w:rPr>
          <w:rFonts w:ascii="Times New Roman" w:hAnsi="Times New Roman"/>
          <w:bCs/>
          <w:sz w:val="20"/>
        </w:rPr>
        <w:t xml:space="preserve">. - 1977. - </w:t>
      </w:r>
      <w:r w:rsidR="00AC1D66" w:rsidRPr="005D5757">
        <w:rPr>
          <w:rFonts w:ascii="Times New Roman" w:hAnsi="Times New Roman"/>
          <w:b/>
          <w:bCs/>
          <w:sz w:val="20"/>
        </w:rPr>
        <w:t>32</w:t>
      </w:r>
      <w:r w:rsidR="00AC1D66" w:rsidRPr="00AC1D66">
        <w:rPr>
          <w:rFonts w:ascii="Times New Roman" w:hAnsi="Times New Roman"/>
          <w:bCs/>
          <w:sz w:val="20"/>
        </w:rPr>
        <w:t>. - №. 4 (</w:t>
      </w:r>
      <w:r>
        <w:rPr>
          <w:rFonts w:ascii="Times New Roman" w:hAnsi="Times New Roman"/>
          <w:bCs/>
          <w:sz w:val="20"/>
        </w:rPr>
        <w:t>196). - pp</w:t>
      </w:r>
      <w:r w:rsidR="00AC1D66" w:rsidRPr="00AC1D66">
        <w:rPr>
          <w:rFonts w:ascii="Times New Roman" w:hAnsi="Times New Roman"/>
          <w:bCs/>
          <w:sz w:val="20"/>
        </w:rPr>
        <w:t>. 55-112.</w:t>
      </w:r>
    </w:p>
    <w:p w14:paraId="3AC4B378" w14:textId="77777777" w:rsidR="00AC1D66" w:rsidRPr="00AC1D66" w:rsidRDefault="00AC1D66"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Abarbanel H. Analysis of observed chaotic data. - Springer Science &amp; Business Media, 2012.</w:t>
      </w:r>
    </w:p>
    <w:p w14:paraId="2725DD55" w14:textId="329FB40B" w:rsidR="00AC1D66" w:rsidRPr="00AC1D66" w:rsidRDefault="00AC1D66" w:rsidP="00AC1D66">
      <w:pPr>
        <w:numPr>
          <w:ilvl w:val="0"/>
          <w:numId w:val="1"/>
        </w:numPr>
        <w:tabs>
          <w:tab w:val="left" w:pos="360"/>
        </w:tabs>
        <w:spacing w:before="60"/>
        <w:ind w:left="357" w:hanging="357"/>
        <w:jc w:val="both"/>
        <w:rPr>
          <w:rFonts w:ascii="Times New Roman" w:hAnsi="Times New Roman"/>
          <w:bCs/>
          <w:sz w:val="20"/>
        </w:rPr>
      </w:pPr>
      <w:r w:rsidRPr="00AC1D66">
        <w:rPr>
          <w:rFonts w:ascii="Times New Roman" w:hAnsi="Times New Roman"/>
          <w:bCs/>
          <w:sz w:val="20"/>
        </w:rPr>
        <w:t xml:space="preserve">Glazunova A. Dynamic state estimation //Monitoring, Control and Protection of Interconnected Power Systems. - Springer, Berlin, Heidelberg, 2014. </w:t>
      </w:r>
      <w:r w:rsidR="005D5757">
        <w:rPr>
          <w:rFonts w:ascii="Times New Roman" w:hAnsi="Times New Roman"/>
          <w:bCs/>
          <w:sz w:val="20"/>
        </w:rPr>
        <w:t>- pp</w:t>
      </w:r>
      <w:r w:rsidRPr="00AC1D66">
        <w:rPr>
          <w:rFonts w:ascii="Times New Roman" w:hAnsi="Times New Roman"/>
          <w:bCs/>
          <w:sz w:val="20"/>
        </w:rPr>
        <w:t>. 107-123.</w:t>
      </w:r>
    </w:p>
    <w:sectPr w:rsidR="00AC1D66" w:rsidRPr="00AC1D66" w:rsidSect="00910555">
      <w:headerReference w:type="even" r:id="rId19"/>
      <w:headerReference w:type="default" r:id="rId20"/>
      <w:headerReference w:type="first" r:id="rId21"/>
      <w:footnotePr>
        <w:pos w:val="beneathText"/>
        <w:numFmt w:val="lowerLetter"/>
      </w:footnotePr>
      <w:type w:val="continuous"/>
      <w:pgSz w:w="11905" w:h="16837" w:code="9"/>
      <w:pgMar w:top="1418" w:right="1134" w:bottom="1134" w:left="1134" w:header="680" w:footer="680"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C9D4A" w14:textId="77777777" w:rsidR="00E071B9" w:rsidRDefault="00E071B9">
      <w:r>
        <w:separator/>
      </w:r>
    </w:p>
  </w:endnote>
  <w:endnote w:type="continuationSeparator" w:id="0">
    <w:p w14:paraId="1B9602FC" w14:textId="77777777" w:rsidR="00E071B9" w:rsidRDefault="00E07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2050206030506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itstream Vera Sans">
    <w:charset w:val="00"/>
    <w:family w:val="auto"/>
    <w:pitch w:val="variable"/>
  </w:font>
  <w:font w:name="Times">
    <w:panose1 w:val="02020603050405020304"/>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ohit Hindi">
    <w:altName w:val="MS Mincho"/>
    <w:charset w:val="80"/>
    <w:family w:val="auto"/>
    <w:pitch w:val="default"/>
  </w:font>
  <w:font w:name="Liberation Serif">
    <w:altName w:val="MS PMincho"/>
    <w:panose1 w:val="00000000000000000000"/>
    <w:charset w:val="80"/>
    <w:family w:val="roman"/>
    <w:notTrueType/>
    <w:pitch w:val="variable"/>
    <w:sig w:usb0="00000003" w:usb1="08070000" w:usb2="00000010" w:usb3="00000000" w:csb0="00020001" w:csb1="00000000"/>
  </w:font>
  <w:font w:name="MSBM10">
    <w:altName w:val="Times New Roman"/>
    <w:panose1 w:val="00000000000000000000"/>
    <w:charset w:val="00"/>
    <w:family w:val="roman"/>
    <w:notTrueType/>
    <w:pitch w:val="default"/>
  </w:font>
  <w:font w:name="CMBX7">
    <w:altName w:val="Times New Roman"/>
    <w:panose1 w:val="00000000000000000000"/>
    <w:charset w:val="00"/>
    <w:family w:val="roman"/>
    <w:notTrueType/>
    <w:pitch w:val="default"/>
  </w:font>
  <w:font w:name="CMMI5">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640B" w14:textId="18A67A6C" w:rsidR="00AC1D66" w:rsidRPr="003965B9" w:rsidRDefault="00AC1D66">
    <w:pPr>
      <w:pStyle w:val="ae"/>
      <w:rPr>
        <w:rFonts w:ascii="Times New Roman" w:hAnsi="Times New Roman" w:cs="Times New Roman"/>
        <w:sz w:val="18"/>
        <w:szCs w:val="18"/>
        <w:lang w:val="en-US"/>
      </w:rPr>
    </w:pPr>
    <w:r>
      <w:rPr>
        <w:noProof/>
        <w:vertAlign w:val="superscript"/>
        <w:lang w:val="ru-RU" w:eastAsia="ru-RU"/>
      </w:rPr>
      <mc:AlternateContent>
        <mc:Choice Requires="wps">
          <w:drawing>
            <wp:anchor distT="0" distB="0" distL="114300" distR="114300" simplePos="0" relativeHeight="251657728" behindDoc="0" locked="0" layoutInCell="1" allowOverlap="1" wp14:anchorId="694DD64A" wp14:editId="6A22B84F">
              <wp:simplePos x="0" y="0"/>
              <wp:positionH relativeFrom="column">
                <wp:posOffset>-635</wp:posOffset>
              </wp:positionH>
              <wp:positionV relativeFrom="paragraph">
                <wp:posOffset>-13335</wp:posOffset>
              </wp:positionV>
              <wp:extent cx="1800225" cy="0"/>
              <wp:effectExtent l="8890" t="12700" r="1016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741D7" id="_x0000_t32" coordsize="21600,21600" o:spt="32" o:oned="t" path="m,l21600,21600e" filled="f">
              <v:path arrowok="t" fillok="f" o:connecttype="none"/>
              <o:lock v:ext="edit" shapetype="t"/>
            </v:shapetype>
            <v:shape id="AutoShape 1" o:spid="_x0000_s1026" type="#_x0000_t32" style="position:absolute;margin-left:-.05pt;margin-top:-1.05pt;width:141.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"/>
          </w:pict>
        </mc:Fallback>
      </mc:AlternateContent>
    </w:r>
    <w:r>
      <w:rPr>
        <w:rFonts w:ascii="Times New Roman" w:hAnsi="Times New Roman" w:cs="Times New Roman"/>
        <w:vertAlign w:val="superscript"/>
        <w:lang w:val="en-US"/>
      </w:rPr>
      <w:t>*</w:t>
    </w:r>
    <w:r w:rsidRPr="003965B9">
      <w:rPr>
        <w:sz w:val="18"/>
        <w:szCs w:val="18"/>
        <w:lang w:val="en-US"/>
      </w:rPr>
      <w:t xml:space="preserve"> </w:t>
    </w:r>
    <w:r w:rsidRPr="003965B9">
      <w:rPr>
        <w:rFonts w:ascii="Times New Roman" w:hAnsi="Times New Roman" w:cs="Times New Roman"/>
        <w:sz w:val="18"/>
        <w:szCs w:val="18"/>
        <w:lang w:val="en-US"/>
      </w:rPr>
      <w:t xml:space="preserve">Corresponding author: </w:t>
    </w:r>
    <w:hyperlink r:id="rId1" w:history="1">
      <w:r w:rsidR="001905F2" w:rsidRPr="009E66F4">
        <w:rPr>
          <w:rStyle w:val="af9"/>
          <w:rFonts w:ascii="Times New Roman" w:hAnsi="Times New Roman" w:cs="Times New Roman"/>
          <w:sz w:val="18"/>
          <w:szCs w:val="18"/>
          <w:lang w:val="en-US"/>
        </w:rPr>
        <w:t>domyshev@isem.irk.ru</w:t>
      </w:r>
    </w:hyperlink>
    <w:r w:rsidR="001905F2">
      <w:rPr>
        <w:rFonts w:ascii="Times New Roman" w:hAnsi="Times New Roman" w:cs="Times New Roman"/>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B5CF0" w14:textId="77777777" w:rsidR="00E071B9" w:rsidRDefault="00E071B9">
      <w:r>
        <w:separator/>
      </w:r>
    </w:p>
  </w:footnote>
  <w:footnote w:type="continuationSeparator" w:id="0">
    <w:p w14:paraId="18E6DD9B" w14:textId="77777777" w:rsidR="00E071B9" w:rsidRDefault="00E07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F360" w14:textId="77777777" w:rsidR="00AC1D66" w:rsidRDefault="00AC1D66">
    <w:pPr>
      <w:pStyle w:val="af2"/>
      <w:jc w:val="center"/>
      <w:rPr>
        <w:rFonts w:ascii="Times New Roman" w:hAnsi="Times New Roman"/>
        <w:sz w:val="20"/>
      </w:rPr>
    </w:pPr>
    <w:r>
      <w:rPr>
        <w:rFonts w:ascii="Times New Roman" w:hAnsi="Times New Roman"/>
        <w:sz w:val="20"/>
      </w:rPr>
      <w:t>The European Physical Journal Conferences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70B41" w14:textId="77777777" w:rsidR="00AC1D66" w:rsidRDefault="00AC1D66">
    <w:pPr>
      <w:pStyle w:val="af2"/>
      <w:ind w:right="360"/>
      <w:jc w:val="center"/>
      <w:rPr>
        <w:sz w:val="20"/>
        <w:lang w:val="en-US"/>
      </w:rPr>
    </w:pPr>
    <w:r>
      <w:rPr>
        <w:sz w:val="20"/>
        <w:lang w:val="en-US"/>
      </w:rPr>
      <w:t>Title of the conference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19F46" w14:textId="77777777" w:rsidR="00AC1D66" w:rsidRPr="0099732D" w:rsidRDefault="00AC1D66" w:rsidP="0099732D">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49496" w14:textId="77777777" w:rsidR="00AC1D66" w:rsidRPr="00EE3F6D" w:rsidRDefault="00AC1D66" w:rsidP="00EE3F6D">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B12C3" w14:textId="77777777" w:rsidR="00AC1D66" w:rsidRDefault="00AC1D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5244C9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1316CBE"/>
    <w:multiLevelType w:val="hybridMultilevel"/>
    <w:tmpl w:val="22183A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171068A"/>
    <w:multiLevelType w:val="hybridMultilevel"/>
    <w:tmpl w:val="A528636E"/>
    <w:lvl w:ilvl="0" w:tplc="03FC3C58">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CB3416"/>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507848"/>
    <w:multiLevelType w:val="multilevel"/>
    <w:tmpl w:val="7AFEBF08"/>
    <w:styleLink w:val="4"/>
    <w:lvl w:ilvl="0">
      <w:start w:val="6"/>
      <w:numFmt w:val="decimal"/>
      <w:lvlText w:val="%1"/>
      <w:lvlJc w:val="left"/>
      <w:pPr>
        <w:tabs>
          <w:tab w:val="num" w:pos="0"/>
        </w:tabs>
        <w:ind w:left="432" w:hanging="432"/>
      </w:pPr>
      <w:rPr>
        <w:rFonts w:hint="default"/>
        <w:color w:val="FFFFFF"/>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1290"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nsid w:val="0FE918AA"/>
    <w:multiLevelType w:val="multilevel"/>
    <w:tmpl w:val="7AFEBF08"/>
    <w:styleLink w:val="5"/>
    <w:lvl w:ilvl="0">
      <w:start w:val="7"/>
      <w:numFmt w:val="decimal"/>
      <w:lvlText w:val="%1"/>
      <w:lvlJc w:val="left"/>
      <w:pPr>
        <w:tabs>
          <w:tab w:val="num" w:pos="0"/>
        </w:tabs>
        <w:ind w:left="432" w:hanging="432"/>
      </w:pPr>
      <w:rPr>
        <w:rFonts w:hint="default"/>
        <w:color w:val="FFFFFF"/>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1290"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
    <w:nsid w:val="120921F7"/>
    <w:multiLevelType w:val="hybridMultilevel"/>
    <w:tmpl w:val="358A4356"/>
    <w:lvl w:ilvl="0" w:tplc="6714D470">
      <w:start w:val="1"/>
      <w:numFmt w:val="bullet"/>
      <w:pStyle w:val="3"/>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2963F9C"/>
    <w:multiLevelType w:val="multilevel"/>
    <w:tmpl w:val="7AFEBF08"/>
    <w:styleLink w:val="20"/>
    <w:lvl w:ilvl="0">
      <w:start w:val="3"/>
      <w:numFmt w:val="decimal"/>
      <w:lvlText w:val="%1"/>
      <w:lvlJc w:val="left"/>
      <w:pPr>
        <w:tabs>
          <w:tab w:val="num" w:pos="0"/>
        </w:tabs>
        <w:ind w:left="432" w:hanging="432"/>
      </w:pPr>
      <w:rPr>
        <w:rFonts w:hint="default"/>
        <w:color w:val="FFFFFF"/>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1290"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nsid w:val="1DEB6903"/>
    <w:multiLevelType w:val="hybridMultilevel"/>
    <w:tmpl w:val="4FF861F0"/>
    <w:lvl w:ilvl="0" w:tplc="BF5A7BD4">
      <w:start w:val="1"/>
      <w:numFmt w:val="decimal"/>
      <w:pStyle w:val="a0"/>
      <w:suff w:val="space"/>
      <w:lvlText w:val="%1)"/>
      <w:lvlJc w:val="left"/>
      <w:pPr>
        <w:ind w:left="142" w:firstLine="851"/>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2C0E5E8A"/>
    <w:multiLevelType w:val="multilevel"/>
    <w:tmpl w:val="6C183EAA"/>
    <w:lvl w:ilvl="0">
      <w:start w:val="1"/>
      <w:numFmt w:val="decimal"/>
      <w:pStyle w:val="a1"/>
      <w:lvlText w:val="%1"/>
      <w:lvlJc w:val="left"/>
      <w:pPr>
        <w:tabs>
          <w:tab w:val="num" w:pos="1112"/>
        </w:tabs>
        <w:ind w:left="1112" w:hanging="432"/>
      </w:pPr>
      <w:rPr>
        <w:rFonts w:hint="default"/>
      </w:rPr>
    </w:lvl>
    <w:lvl w:ilvl="1">
      <w:start w:val="1"/>
      <w:numFmt w:val="decimal"/>
      <w:lvlText w:val="%1.%2"/>
      <w:lvlJc w:val="left"/>
      <w:pPr>
        <w:tabs>
          <w:tab w:val="num" w:pos="1256"/>
        </w:tabs>
        <w:ind w:left="1256" w:hanging="576"/>
      </w:pPr>
      <w:rPr>
        <w:rFonts w:hint="default"/>
      </w:rPr>
    </w:lvl>
    <w:lvl w:ilvl="2">
      <w:start w:val="1"/>
      <w:numFmt w:val="decimal"/>
      <w:lvlText w:val="%1.%2.%3"/>
      <w:lvlJc w:val="left"/>
      <w:pPr>
        <w:tabs>
          <w:tab w:val="num" w:pos="1400"/>
        </w:tabs>
        <w:ind w:left="1400" w:hanging="720"/>
      </w:pPr>
      <w:rPr>
        <w:rFonts w:hint="default"/>
        <w:b/>
        <w:lang w:val="en-US"/>
      </w:rPr>
    </w:lvl>
    <w:lvl w:ilvl="3">
      <w:start w:val="1"/>
      <w:numFmt w:val="decimal"/>
      <w:lvlText w:val="%1.%2.%3.%4"/>
      <w:lvlJc w:val="left"/>
      <w:pPr>
        <w:tabs>
          <w:tab w:val="num" w:pos="1544"/>
        </w:tabs>
        <w:ind w:left="1544" w:hanging="864"/>
      </w:pPr>
      <w:rPr>
        <w:rFonts w:hint="default"/>
        <w:b/>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11">
    <w:nsid w:val="2C143416"/>
    <w:multiLevelType w:val="multilevel"/>
    <w:tmpl w:val="FEB07136"/>
    <w:styleLink w:val="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8972D3F"/>
    <w:multiLevelType w:val="hybridMultilevel"/>
    <w:tmpl w:val="98DCA996"/>
    <w:lvl w:ilvl="0" w:tplc="0419000F">
      <w:start w:val="1"/>
      <w:numFmt w:val="decimal"/>
      <w:pStyle w:val="Ref"/>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4189603E"/>
    <w:multiLevelType w:val="multilevel"/>
    <w:tmpl w:val="85907AB4"/>
    <w:lvl w:ilvl="0">
      <w:start w:val="1"/>
      <w:numFmt w:val="upperRoman"/>
      <w:pStyle w:val="10"/>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1"/>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0"/>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1B87067"/>
    <w:multiLevelType w:val="hybridMultilevel"/>
    <w:tmpl w:val="F7B213DA"/>
    <w:lvl w:ilvl="0" w:tplc="04190001">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2281DFB"/>
    <w:multiLevelType w:val="hybridMultilevel"/>
    <w:tmpl w:val="32F68A50"/>
    <w:lvl w:ilvl="0" w:tplc="B5EA61FA">
      <w:start w:val="1"/>
      <w:numFmt w:val="bullet"/>
      <w:pStyle w:val="12"/>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5D9E5164"/>
    <w:multiLevelType w:val="hybridMultilevel"/>
    <w:tmpl w:val="56324B0A"/>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pStyle w:val="22"/>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5E441F8F"/>
    <w:multiLevelType w:val="hybridMultilevel"/>
    <w:tmpl w:val="CD363B4E"/>
    <w:lvl w:ilvl="0" w:tplc="04190001">
      <w:start w:val="1"/>
      <w:numFmt w:val="bullet"/>
      <w:pStyle w:val="a3"/>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668610D"/>
    <w:multiLevelType w:val="multilevel"/>
    <w:tmpl w:val="7AFEBF08"/>
    <w:styleLink w:val="31"/>
    <w:lvl w:ilvl="0">
      <w:start w:val="5"/>
      <w:numFmt w:val="decimal"/>
      <w:lvlText w:val="%1"/>
      <w:lvlJc w:val="left"/>
      <w:pPr>
        <w:tabs>
          <w:tab w:val="num" w:pos="0"/>
        </w:tabs>
        <w:ind w:left="432" w:hanging="432"/>
      </w:pPr>
      <w:rPr>
        <w:rFonts w:hint="default"/>
        <w:color w:val="FFFFFF"/>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1290"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9">
    <w:nsid w:val="76C362F8"/>
    <w:multiLevelType w:val="hybridMultilevel"/>
    <w:tmpl w:val="9A88F87E"/>
    <w:lvl w:ilvl="0" w:tplc="04190001">
      <w:start w:val="1"/>
      <w:numFmt w:val="bullet"/>
      <w:pStyle w:val="13"/>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
  </w:num>
  <w:num w:numId="2">
    <w:abstractNumId w:val="13"/>
  </w:num>
  <w:num w:numId="3">
    <w:abstractNumId w:val="15"/>
  </w:num>
  <w:num w:numId="4">
    <w:abstractNumId w:val="19"/>
  </w:num>
  <w:num w:numId="5">
    <w:abstractNumId w:val="16"/>
  </w:num>
  <w:num w:numId="6">
    <w:abstractNumId w:val="3"/>
  </w:num>
  <w:num w:numId="7">
    <w:abstractNumId w:val="12"/>
  </w:num>
  <w:num w:numId="8">
    <w:abstractNumId w:val="17"/>
  </w:num>
  <w:num w:numId="9">
    <w:abstractNumId w:val="11"/>
  </w:num>
  <w:num w:numId="10">
    <w:abstractNumId w:val="14"/>
  </w:num>
  <w:num w:numId="11">
    <w:abstractNumId w:val="9"/>
  </w:num>
  <w:num w:numId="12">
    <w:abstractNumId w:val="10"/>
  </w:num>
  <w:num w:numId="13">
    <w:abstractNumId w:val="4"/>
  </w:num>
  <w:num w:numId="14">
    <w:abstractNumId w:val="8"/>
  </w:num>
  <w:num w:numId="15">
    <w:abstractNumId w:val="18"/>
  </w:num>
  <w:num w:numId="16">
    <w:abstractNumId w:val="5"/>
  </w:num>
  <w:num w:numId="17">
    <w:abstractNumId w:val="6"/>
  </w:num>
  <w:num w:numId="18">
    <w:abstractNumId w:val="0"/>
  </w:num>
  <w:num w:numId="19">
    <w:abstractNumId w:val="7"/>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3C74"/>
    <w:rsid w:val="00026FFE"/>
    <w:rsid w:val="00033CAA"/>
    <w:rsid w:val="00037A8C"/>
    <w:rsid w:val="00042267"/>
    <w:rsid w:val="00046280"/>
    <w:rsid w:val="00060F45"/>
    <w:rsid w:val="00081D12"/>
    <w:rsid w:val="000A4464"/>
    <w:rsid w:val="000C4946"/>
    <w:rsid w:val="000D6DF1"/>
    <w:rsid w:val="001120ED"/>
    <w:rsid w:val="00121486"/>
    <w:rsid w:val="0012506E"/>
    <w:rsid w:val="00134316"/>
    <w:rsid w:val="00141F09"/>
    <w:rsid w:val="0015075B"/>
    <w:rsid w:val="001577BF"/>
    <w:rsid w:val="001905F2"/>
    <w:rsid w:val="001C7EAD"/>
    <w:rsid w:val="001D75A4"/>
    <w:rsid w:val="00222C3B"/>
    <w:rsid w:val="00261700"/>
    <w:rsid w:val="00262DCA"/>
    <w:rsid w:val="00271C68"/>
    <w:rsid w:val="00282644"/>
    <w:rsid w:val="00295A3B"/>
    <w:rsid w:val="002A2B4F"/>
    <w:rsid w:val="002B33A3"/>
    <w:rsid w:val="002D0F6C"/>
    <w:rsid w:val="002D2392"/>
    <w:rsid w:val="002F4434"/>
    <w:rsid w:val="003028AB"/>
    <w:rsid w:val="00313C9C"/>
    <w:rsid w:val="00316415"/>
    <w:rsid w:val="0032625D"/>
    <w:rsid w:val="003411BE"/>
    <w:rsid w:val="00344AA7"/>
    <w:rsid w:val="0035496C"/>
    <w:rsid w:val="003725C5"/>
    <w:rsid w:val="00372E4F"/>
    <w:rsid w:val="00376F54"/>
    <w:rsid w:val="0038742B"/>
    <w:rsid w:val="00394EA2"/>
    <w:rsid w:val="003965B9"/>
    <w:rsid w:val="003B7BB7"/>
    <w:rsid w:val="003C0149"/>
    <w:rsid w:val="003C3269"/>
    <w:rsid w:val="003D375C"/>
    <w:rsid w:val="003E2D98"/>
    <w:rsid w:val="004065CF"/>
    <w:rsid w:val="00412761"/>
    <w:rsid w:val="004307D8"/>
    <w:rsid w:val="00431FE7"/>
    <w:rsid w:val="004510DF"/>
    <w:rsid w:val="00454F5A"/>
    <w:rsid w:val="00466E26"/>
    <w:rsid w:val="00470A93"/>
    <w:rsid w:val="00475473"/>
    <w:rsid w:val="004808AF"/>
    <w:rsid w:val="00492B92"/>
    <w:rsid w:val="004A549B"/>
    <w:rsid w:val="004C7635"/>
    <w:rsid w:val="004D16F1"/>
    <w:rsid w:val="004D7B5E"/>
    <w:rsid w:val="005010FF"/>
    <w:rsid w:val="00533BCE"/>
    <w:rsid w:val="00545678"/>
    <w:rsid w:val="00553249"/>
    <w:rsid w:val="00554B6D"/>
    <w:rsid w:val="00570BBB"/>
    <w:rsid w:val="0059046B"/>
    <w:rsid w:val="005A36FC"/>
    <w:rsid w:val="005D5757"/>
    <w:rsid w:val="005E1579"/>
    <w:rsid w:val="005E2F8C"/>
    <w:rsid w:val="005F20CD"/>
    <w:rsid w:val="006208DE"/>
    <w:rsid w:val="00631F8D"/>
    <w:rsid w:val="006457CC"/>
    <w:rsid w:val="00653EAB"/>
    <w:rsid w:val="006830B1"/>
    <w:rsid w:val="006D0F5F"/>
    <w:rsid w:val="006D3333"/>
    <w:rsid w:val="006F24B8"/>
    <w:rsid w:val="0070508D"/>
    <w:rsid w:val="007109E3"/>
    <w:rsid w:val="00734C07"/>
    <w:rsid w:val="0073717F"/>
    <w:rsid w:val="0074585A"/>
    <w:rsid w:val="00746027"/>
    <w:rsid w:val="00754AB7"/>
    <w:rsid w:val="00760A5D"/>
    <w:rsid w:val="007D11DC"/>
    <w:rsid w:val="007E1B0E"/>
    <w:rsid w:val="007E4853"/>
    <w:rsid w:val="007F5045"/>
    <w:rsid w:val="00800552"/>
    <w:rsid w:val="00833E8E"/>
    <w:rsid w:val="00883007"/>
    <w:rsid w:val="008867E6"/>
    <w:rsid w:val="008968DC"/>
    <w:rsid w:val="008A602D"/>
    <w:rsid w:val="008B0A9B"/>
    <w:rsid w:val="008B3993"/>
    <w:rsid w:val="008B3A73"/>
    <w:rsid w:val="008E5C28"/>
    <w:rsid w:val="00910555"/>
    <w:rsid w:val="009242CB"/>
    <w:rsid w:val="00936781"/>
    <w:rsid w:val="0094178A"/>
    <w:rsid w:val="00971F47"/>
    <w:rsid w:val="00980362"/>
    <w:rsid w:val="00986B0B"/>
    <w:rsid w:val="0099732D"/>
    <w:rsid w:val="009A04BF"/>
    <w:rsid w:val="009D277F"/>
    <w:rsid w:val="009D69B4"/>
    <w:rsid w:val="009E1304"/>
    <w:rsid w:val="009F5E18"/>
    <w:rsid w:val="00A021FF"/>
    <w:rsid w:val="00A0317B"/>
    <w:rsid w:val="00A0376A"/>
    <w:rsid w:val="00A146A9"/>
    <w:rsid w:val="00A20908"/>
    <w:rsid w:val="00A24F39"/>
    <w:rsid w:val="00A25E96"/>
    <w:rsid w:val="00A33BCE"/>
    <w:rsid w:val="00A46781"/>
    <w:rsid w:val="00A673A8"/>
    <w:rsid w:val="00A813D4"/>
    <w:rsid w:val="00AB0FF1"/>
    <w:rsid w:val="00AC1D66"/>
    <w:rsid w:val="00AD49AC"/>
    <w:rsid w:val="00AE47E9"/>
    <w:rsid w:val="00B0220E"/>
    <w:rsid w:val="00B11136"/>
    <w:rsid w:val="00B119F5"/>
    <w:rsid w:val="00B344B7"/>
    <w:rsid w:val="00B34F3B"/>
    <w:rsid w:val="00B3703C"/>
    <w:rsid w:val="00B5326B"/>
    <w:rsid w:val="00B61A79"/>
    <w:rsid w:val="00B75124"/>
    <w:rsid w:val="00B8161B"/>
    <w:rsid w:val="00B81C1B"/>
    <w:rsid w:val="00BC4FDF"/>
    <w:rsid w:val="00BD6BEB"/>
    <w:rsid w:val="00C04005"/>
    <w:rsid w:val="00C161A5"/>
    <w:rsid w:val="00C1767E"/>
    <w:rsid w:val="00C21A24"/>
    <w:rsid w:val="00C53556"/>
    <w:rsid w:val="00C54AE1"/>
    <w:rsid w:val="00C705DA"/>
    <w:rsid w:val="00C7093D"/>
    <w:rsid w:val="00C719BB"/>
    <w:rsid w:val="00C91454"/>
    <w:rsid w:val="00C95AFA"/>
    <w:rsid w:val="00CA1091"/>
    <w:rsid w:val="00CA6DFB"/>
    <w:rsid w:val="00CD32A1"/>
    <w:rsid w:val="00CE1772"/>
    <w:rsid w:val="00CF0B6C"/>
    <w:rsid w:val="00CF7FBB"/>
    <w:rsid w:val="00D0286C"/>
    <w:rsid w:val="00D22F91"/>
    <w:rsid w:val="00D31F1C"/>
    <w:rsid w:val="00D4109F"/>
    <w:rsid w:val="00D427C3"/>
    <w:rsid w:val="00D82004"/>
    <w:rsid w:val="00D91456"/>
    <w:rsid w:val="00DB69E3"/>
    <w:rsid w:val="00DB6F06"/>
    <w:rsid w:val="00DC4F88"/>
    <w:rsid w:val="00DD08CA"/>
    <w:rsid w:val="00DD5995"/>
    <w:rsid w:val="00DE5354"/>
    <w:rsid w:val="00DE7DE1"/>
    <w:rsid w:val="00DF0348"/>
    <w:rsid w:val="00E00C13"/>
    <w:rsid w:val="00E01919"/>
    <w:rsid w:val="00E071B9"/>
    <w:rsid w:val="00E10804"/>
    <w:rsid w:val="00E10F3F"/>
    <w:rsid w:val="00E11E9C"/>
    <w:rsid w:val="00E359AA"/>
    <w:rsid w:val="00E510B3"/>
    <w:rsid w:val="00E53945"/>
    <w:rsid w:val="00E66D09"/>
    <w:rsid w:val="00E67787"/>
    <w:rsid w:val="00E83A47"/>
    <w:rsid w:val="00E8725F"/>
    <w:rsid w:val="00E91C60"/>
    <w:rsid w:val="00EC1F17"/>
    <w:rsid w:val="00EC2570"/>
    <w:rsid w:val="00EE3F6D"/>
    <w:rsid w:val="00EE5497"/>
    <w:rsid w:val="00EF45F9"/>
    <w:rsid w:val="00F266A8"/>
    <w:rsid w:val="00F41CC5"/>
    <w:rsid w:val="00F67395"/>
    <w:rsid w:val="00F67FB5"/>
    <w:rsid w:val="00F971FB"/>
    <w:rsid w:val="00FA3C96"/>
    <w:rsid w:val="00FA7E8E"/>
    <w:rsid w:val="00FB04B9"/>
    <w:rsid w:val="00FB2A31"/>
    <w:rsid w:val="00FC2F0F"/>
    <w:rsid w:val="00FC7006"/>
    <w:rsid w:val="00FF3AD4"/>
    <w:rsid w:val="00FF621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A4321"/>
  <w15:docId w15:val="{1A2956F7-2E6B-40B7-A389-DDC27ECE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028AB"/>
    <w:pPr>
      <w:suppressAutoHyphens/>
    </w:pPr>
    <w:rPr>
      <w:rFonts w:ascii="New York" w:hAnsi="New York" w:cs="New York"/>
      <w:sz w:val="24"/>
      <w:lang w:val="fr-FR" w:eastAsia="ar-SA"/>
    </w:rPr>
  </w:style>
  <w:style w:type="paragraph" w:styleId="10">
    <w:name w:val="heading 1"/>
    <w:basedOn w:val="a4"/>
    <w:next w:val="a4"/>
    <w:link w:val="14"/>
    <w:qFormat/>
    <w:rsid w:val="00DB69E3"/>
    <w:pPr>
      <w:keepNext/>
      <w:keepLines/>
      <w:numPr>
        <w:numId w:val="2"/>
      </w:numPr>
      <w:tabs>
        <w:tab w:val="left" w:pos="216"/>
      </w:tabs>
      <w:suppressAutoHyphens w:val="0"/>
      <w:spacing w:before="160" w:after="80"/>
      <w:jc w:val="center"/>
      <w:outlineLvl w:val="0"/>
    </w:pPr>
    <w:rPr>
      <w:rFonts w:ascii="Cambria" w:hAnsi="Cambria" w:cs="Times New Roman"/>
      <w:b/>
      <w:bCs/>
      <w:kern w:val="32"/>
      <w:sz w:val="32"/>
      <w:szCs w:val="32"/>
      <w:lang w:val="x-none" w:eastAsia="x-none"/>
    </w:rPr>
  </w:style>
  <w:style w:type="paragraph" w:styleId="21">
    <w:name w:val="heading 2"/>
    <w:basedOn w:val="a4"/>
    <w:next w:val="a4"/>
    <w:link w:val="23"/>
    <w:qFormat/>
    <w:rsid w:val="00DB69E3"/>
    <w:pPr>
      <w:keepNext/>
      <w:keepLines/>
      <w:numPr>
        <w:ilvl w:val="1"/>
        <w:numId w:val="2"/>
      </w:numPr>
      <w:tabs>
        <w:tab w:val="clear" w:pos="360"/>
        <w:tab w:val="num" w:pos="288"/>
      </w:tabs>
      <w:suppressAutoHyphens w:val="0"/>
      <w:spacing w:before="120" w:after="60"/>
      <w:outlineLvl w:val="1"/>
    </w:pPr>
    <w:rPr>
      <w:rFonts w:ascii="Times New Roman" w:eastAsia="MS Mincho" w:hAnsi="Times New Roman" w:cs="Times New Roman"/>
      <w:i/>
      <w:iCs/>
      <w:noProof/>
      <w:sz w:val="20"/>
      <w:lang w:val="x-none" w:eastAsia="x-none"/>
    </w:rPr>
  </w:style>
  <w:style w:type="paragraph" w:styleId="30">
    <w:name w:val="heading 3"/>
    <w:basedOn w:val="a4"/>
    <w:next w:val="a4"/>
    <w:link w:val="32"/>
    <w:qFormat/>
    <w:rsid w:val="00DB69E3"/>
    <w:pPr>
      <w:numPr>
        <w:ilvl w:val="2"/>
        <w:numId w:val="2"/>
      </w:numPr>
      <w:suppressAutoHyphens w:val="0"/>
      <w:spacing w:line="240" w:lineRule="exact"/>
      <w:ind w:firstLine="288"/>
      <w:jc w:val="both"/>
      <w:outlineLvl w:val="2"/>
    </w:pPr>
    <w:rPr>
      <w:rFonts w:ascii="Times New Roman" w:eastAsia="MS Mincho" w:hAnsi="Times New Roman" w:cs="Times New Roman"/>
      <w:i/>
      <w:iCs/>
      <w:noProof/>
      <w:sz w:val="20"/>
      <w:lang w:val="x-none" w:eastAsia="x-none"/>
    </w:rPr>
  </w:style>
  <w:style w:type="paragraph" w:styleId="40">
    <w:name w:val="heading 4"/>
    <w:basedOn w:val="a4"/>
    <w:next w:val="a4"/>
    <w:link w:val="41"/>
    <w:qFormat/>
    <w:rsid w:val="00DB69E3"/>
    <w:pPr>
      <w:numPr>
        <w:ilvl w:val="3"/>
        <w:numId w:val="2"/>
      </w:numPr>
      <w:tabs>
        <w:tab w:val="left" w:pos="821"/>
      </w:tabs>
      <w:suppressAutoHyphens w:val="0"/>
      <w:spacing w:before="40" w:after="40"/>
      <w:ind w:firstLine="504"/>
      <w:jc w:val="both"/>
      <w:outlineLvl w:val="3"/>
    </w:pPr>
    <w:rPr>
      <w:rFonts w:ascii="Times New Roman" w:eastAsia="MS Mincho" w:hAnsi="Times New Roman" w:cs="Times New Roman"/>
      <w:i/>
      <w:iCs/>
      <w:noProof/>
      <w:sz w:val="20"/>
      <w:lang w:val="x-none" w:eastAsia="x-none"/>
    </w:rPr>
  </w:style>
  <w:style w:type="paragraph" w:styleId="50">
    <w:name w:val="heading 5"/>
    <w:basedOn w:val="a4"/>
    <w:next w:val="a4"/>
    <w:link w:val="51"/>
    <w:uiPriority w:val="9"/>
    <w:qFormat/>
    <w:rsid w:val="00DB69E3"/>
    <w:pPr>
      <w:suppressAutoHyphens w:val="0"/>
      <w:spacing w:before="240" w:after="60"/>
      <w:outlineLvl w:val="4"/>
    </w:pPr>
    <w:rPr>
      <w:rFonts w:ascii="Times New Roman" w:hAnsi="Times New Roman" w:cs="Times New Roman"/>
      <w:b/>
      <w:bCs/>
      <w:i/>
      <w:iCs/>
      <w:color w:val="FF00FF"/>
      <w:sz w:val="26"/>
      <w:szCs w:val="26"/>
      <w:lang w:val="ru-RU" w:eastAsia="ru-RU"/>
    </w:rPr>
  </w:style>
  <w:style w:type="paragraph" w:styleId="6">
    <w:name w:val="heading 6"/>
    <w:basedOn w:val="a4"/>
    <w:next w:val="a4"/>
    <w:link w:val="60"/>
    <w:uiPriority w:val="9"/>
    <w:qFormat/>
    <w:rsid w:val="00DB69E3"/>
    <w:pPr>
      <w:suppressAutoHyphens w:val="0"/>
      <w:spacing w:before="240" w:after="60"/>
      <w:outlineLvl w:val="5"/>
    </w:pPr>
    <w:rPr>
      <w:rFonts w:ascii="Times New Roman" w:hAnsi="Times New Roman" w:cs="Times New Roman"/>
      <w:b/>
      <w:bCs/>
      <w:color w:val="FF00FF"/>
      <w:sz w:val="22"/>
      <w:szCs w:val="22"/>
      <w:lang w:val="ru-RU" w:eastAsia="ru-RU"/>
    </w:rPr>
  </w:style>
  <w:style w:type="paragraph" w:styleId="7">
    <w:name w:val="heading 7"/>
    <w:basedOn w:val="a4"/>
    <w:next w:val="a4"/>
    <w:link w:val="70"/>
    <w:uiPriority w:val="9"/>
    <w:qFormat/>
    <w:rsid w:val="00DB69E3"/>
    <w:pPr>
      <w:suppressAutoHyphens w:val="0"/>
      <w:spacing w:before="240" w:after="60"/>
      <w:outlineLvl w:val="6"/>
    </w:pPr>
    <w:rPr>
      <w:rFonts w:ascii="Times New Roman" w:hAnsi="Times New Roman" w:cs="Times New Roman"/>
      <w:color w:val="FF00FF"/>
      <w:szCs w:val="24"/>
      <w:lang w:val="ru-RU" w:eastAsia="ru-RU"/>
    </w:rPr>
  </w:style>
  <w:style w:type="paragraph" w:styleId="8">
    <w:name w:val="heading 8"/>
    <w:basedOn w:val="a4"/>
    <w:next w:val="a4"/>
    <w:link w:val="80"/>
    <w:uiPriority w:val="9"/>
    <w:qFormat/>
    <w:rsid w:val="00DB69E3"/>
    <w:pPr>
      <w:suppressAutoHyphens w:val="0"/>
      <w:spacing w:before="240" w:after="60"/>
      <w:outlineLvl w:val="7"/>
    </w:pPr>
    <w:rPr>
      <w:rFonts w:ascii="Times New Roman" w:hAnsi="Times New Roman" w:cs="Times New Roman"/>
      <w:i/>
      <w:iCs/>
      <w:color w:val="FF00FF"/>
      <w:szCs w:val="24"/>
      <w:lang w:val="ru-RU" w:eastAsia="ru-RU"/>
    </w:rPr>
  </w:style>
  <w:style w:type="paragraph" w:styleId="9">
    <w:name w:val="heading 9"/>
    <w:basedOn w:val="a4"/>
    <w:next w:val="a4"/>
    <w:link w:val="90"/>
    <w:uiPriority w:val="9"/>
    <w:qFormat/>
    <w:rsid w:val="00DB69E3"/>
    <w:pPr>
      <w:suppressAutoHyphens w:val="0"/>
      <w:spacing w:before="240" w:after="60"/>
      <w:outlineLvl w:val="8"/>
    </w:pPr>
    <w:rPr>
      <w:rFonts w:ascii="Arial" w:hAnsi="Arial" w:cs="Arial"/>
      <w:color w:val="FF00FF"/>
      <w:sz w:val="22"/>
      <w:szCs w:val="22"/>
      <w:lang w:val="ru-RU"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bsatz-Standardschriftart">
    <w:name w:val="Absatz-Standardschriftart"/>
    <w:rsid w:val="003028AB"/>
  </w:style>
  <w:style w:type="character" w:customStyle="1" w:styleId="WW-Absatz-Standardschriftart">
    <w:name w:val="WW-Absatz-Standardschriftart"/>
    <w:rsid w:val="003028AB"/>
  </w:style>
  <w:style w:type="character" w:customStyle="1" w:styleId="WW-Absatz-Standardschriftart1">
    <w:name w:val="WW-Absatz-Standardschriftart1"/>
    <w:rsid w:val="003028AB"/>
  </w:style>
  <w:style w:type="character" w:customStyle="1" w:styleId="WW-Absatz-Standardschriftart11">
    <w:name w:val="WW-Absatz-Standardschriftart11"/>
    <w:rsid w:val="003028AB"/>
  </w:style>
  <w:style w:type="character" w:customStyle="1" w:styleId="WW-Absatz-Standardschriftart111">
    <w:name w:val="WW-Absatz-Standardschriftart111"/>
    <w:rsid w:val="003028AB"/>
  </w:style>
  <w:style w:type="character" w:customStyle="1" w:styleId="WW8Num1z1">
    <w:name w:val="WW8Num1z1"/>
    <w:rsid w:val="003028AB"/>
    <w:rPr>
      <w:rFonts w:ascii="Courier New" w:hAnsi="Courier New" w:cs="Courier New"/>
    </w:rPr>
  </w:style>
  <w:style w:type="character" w:customStyle="1" w:styleId="WW8Num1z2">
    <w:name w:val="WW8Num1z2"/>
    <w:rsid w:val="003028AB"/>
    <w:rPr>
      <w:rFonts w:ascii="Wingdings" w:hAnsi="Wingdings"/>
    </w:rPr>
  </w:style>
  <w:style w:type="character" w:customStyle="1" w:styleId="WW8Num1z3">
    <w:name w:val="WW8Num1z3"/>
    <w:rsid w:val="003028AB"/>
    <w:rPr>
      <w:rFonts w:ascii="Symbol" w:hAnsi="Symbol"/>
    </w:rPr>
  </w:style>
  <w:style w:type="character" w:customStyle="1" w:styleId="WW8Num2z0">
    <w:name w:val="WW8Num2z0"/>
    <w:rsid w:val="003028AB"/>
    <w:rPr>
      <w:rFonts w:ascii="Times New Roman" w:eastAsia="Times New Roman" w:hAnsi="Times New Roman" w:cs="Times New Roman"/>
    </w:rPr>
  </w:style>
  <w:style w:type="character" w:customStyle="1" w:styleId="WW8Num2z1">
    <w:name w:val="WW8Num2z1"/>
    <w:rsid w:val="003028AB"/>
    <w:rPr>
      <w:rFonts w:ascii="Courier New" w:hAnsi="Courier New" w:cs="Courier New"/>
    </w:rPr>
  </w:style>
  <w:style w:type="character" w:customStyle="1" w:styleId="WW8Num2z2">
    <w:name w:val="WW8Num2z2"/>
    <w:rsid w:val="003028AB"/>
    <w:rPr>
      <w:rFonts w:ascii="Wingdings" w:hAnsi="Wingdings"/>
    </w:rPr>
  </w:style>
  <w:style w:type="character" w:customStyle="1" w:styleId="WW8Num2z3">
    <w:name w:val="WW8Num2z3"/>
    <w:rsid w:val="003028AB"/>
    <w:rPr>
      <w:rFonts w:ascii="Symbol" w:hAnsi="Symbol"/>
    </w:rPr>
  </w:style>
  <w:style w:type="character" w:customStyle="1" w:styleId="WW8Num3z0">
    <w:name w:val="WW8Num3z0"/>
    <w:rsid w:val="003028AB"/>
    <w:rPr>
      <w:rFonts w:ascii="Wingdings" w:hAnsi="Wingdings"/>
    </w:rPr>
  </w:style>
  <w:style w:type="character" w:customStyle="1" w:styleId="WW8Num3z1">
    <w:name w:val="WW8Num3z1"/>
    <w:rsid w:val="003028AB"/>
    <w:rPr>
      <w:rFonts w:ascii="Courier New" w:hAnsi="Courier New" w:cs="Courier New"/>
    </w:rPr>
  </w:style>
  <w:style w:type="character" w:customStyle="1" w:styleId="WW8Num3z3">
    <w:name w:val="WW8Num3z3"/>
    <w:rsid w:val="003028AB"/>
    <w:rPr>
      <w:rFonts w:ascii="Symbol" w:hAnsi="Symbol"/>
    </w:rPr>
  </w:style>
  <w:style w:type="character" w:customStyle="1" w:styleId="WW8Num8z0">
    <w:name w:val="WW8Num8z0"/>
    <w:rsid w:val="003028AB"/>
    <w:rPr>
      <w:rFonts w:ascii="Wingdings" w:hAnsi="Wingdings"/>
    </w:rPr>
  </w:style>
  <w:style w:type="character" w:customStyle="1" w:styleId="WW8Num8z1">
    <w:name w:val="WW8Num8z1"/>
    <w:rsid w:val="003028AB"/>
    <w:rPr>
      <w:rFonts w:ascii="Courier New" w:hAnsi="Courier New" w:cs="Courier New"/>
    </w:rPr>
  </w:style>
  <w:style w:type="character" w:customStyle="1" w:styleId="WW8Num8z3">
    <w:name w:val="WW8Num8z3"/>
    <w:rsid w:val="003028AB"/>
    <w:rPr>
      <w:rFonts w:ascii="Symbol" w:hAnsi="Symbol"/>
    </w:rPr>
  </w:style>
  <w:style w:type="character" w:customStyle="1" w:styleId="WW8Num9z0">
    <w:name w:val="WW8Num9z0"/>
    <w:rsid w:val="003028AB"/>
    <w:rPr>
      <w:rFonts w:ascii="Wingdings" w:hAnsi="Wingdings"/>
    </w:rPr>
  </w:style>
  <w:style w:type="character" w:customStyle="1" w:styleId="WW8Num9z1">
    <w:name w:val="WW8Num9z1"/>
    <w:rsid w:val="003028AB"/>
    <w:rPr>
      <w:rFonts w:ascii="Courier New" w:hAnsi="Courier New" w:cs="Courier New"/>
    </w:rPr>
  </w:style>
  <w:style w:type="character" w:customStyle="1" w:styleId="WW8Num9z3">
    <w:name w:val="WW8Num9z3"/>
    <w:rsid w:val="003028AB"/>
    <w:rPr>
      <w:rFonts w:ascii="Symbol" w:hAnsi="Symbol"/>
    </w:rPr>
  </w:style>
  <w:style w:type="character" w:customStyle="1" w:styleId="WW8Num10z0">
    <w:name w:val="WW8Num10z0"/>
    <w:rsid w:val="003028AB"/>
    <w:rPr>
      <w:rFonts w:ascii="Wingdings" w:hAnsi="Wingdings"/>
    </w:rPr>
  </w:style>
  <w:style w:type="character" w:customStyle="1" w:styleId="WW8Num10z1">
    <w:name w:val="WW8Num10z1"/>
    <w:rsid w:val="003028AB"/>
    <w:rPr>
      <w:rFonts w:ascii="Courier New" w:hAnsi="Courier New" w:cs="Courier New"/>
    </w:rPr>
  </w:style>
  <w:style w:type="character" w:customStyle="1" w:styleId="WW8Num10z3">
    <w:name w:val="WW8Num10z3"/>
    <w:rsid w:val="003028AB"/>
    <w:rPr>
      <w:rFonts w:ascii="Symbol" w:hAnsi="Symbol"/>
    </w:rPr>
  </w:style>
  <w:style w:type="character" w:customStyle="1" w:styleId="Policepardfaut1">
    <w:name w:val="Police par défaut1"/>
    <w:rsid w:val="003028AB"/>
  </w:style>
  <w:style w:type="character" w:customStyle="1" w:styleId="FootnoteCharacters">
    <w:name w:val="Footnote Characters"/>
    <w:rsid w:val="003028AB"/>
    <w:rPr>
      <w:position w:val="1"/>
      <w:sz w:val="16"/>
    </w:rPr>
  </w:style>
  <w:style w:type="character" w:styleId="a8">
    <w:name w:val="page number"/>
    <w:basedOn w:val="Policepardfaut1"/>
    <w:rsid w:val="003028AB"/>
  </w:style>
  <w:style w:type="character" w:customStyle="1" w:styleId="CarCar1">
    <w:name w:val="Car Car1"/>
    <w:rsid w:val="003028AB"/>
    <w:rPr>
      <w:sz w:val="24"/>
    </w:rPr>
  </w:style>
  <w:style w:type="character" w:customStyle="1" w:styleId="CarCar">
    <w:name w:val="Car Car"/>
    <w:rsid w:val="003028AB"/>
    <w:rPr>
      <w:rFonts w:ascii="Tahoma" w:hAnsi="Tahoma" w:cs="Tahoma"/>
      <w:sz w:val="16"/>
      <w:szCs w:val="16"/>
    </w:rPr>
  </w:style>
  <w:style w:type="character" w:customStyle="1" w:styleId="stitrecomplet">
    <w:name w:val="stitre_complet"/>
    <w:basedOn w:val="Policepardfaut1"/>
    <w:rsid w:val="003028AB"/>
  </w:style>
  <w:style w:type="character" w:styleId="a9">
    <w:name w:val="footnote reference"/>
    <w:uiPriority w:val="99"/>
    <w:rsid w:val="003028AB"/>
    <w:rPr>
      <w:vertAlign w:val="superscript"/>
    </w:rPr>
  </w:style>
  <w:style w:type="character" w:customStyle="1" w:styleId="EndnoteCharacters">
    <w:name w:val="Endnote Characters"/>
    <w:rsid w:val="003028AB"/>
    <w:rPr>
      <w:vertAlign w:val="superscript"/>
    </w:rPr>
  </w:style>
  <w:style w:type="character" w:customStyle="1" w:styleId="WW-EndnoteCharacters">
    <w:name w:val="WW-Endnote Characters"/>
    <w:rsid w:val="003028AB"/>
  </w:style>
  <w:style w:type="character" w:styleId="aa">
    <w:name w:val="endnote reference"/>
    <w:semiHidden/>
    <w:rsid w:val="003028AB"/>
    <w:rPr>
      <w:vertAlign w:val="superscript"/>
    </w:rPr>
  </w:style>
  <w:style w:type="paragraph" w:customStyle="1" w:styleId="Heading">
    <w:name w:val="Heading"/>
    <w:basedOn w:val="a4"/>
    <w:next w:val="ab"/>
    <w:rsid w:val="003028AB"/>
    <w:pPr>
      <w:keepNext/>
      <w:spacing w:before="240" w:after="120"/>
    </w:pPr>
    <w:rPr>
      <w:rFonts w:ascii="Arial" w:eastAsia="Bitstream Vera Sans" w:hAnsi="Arial" w:cs="Bitstream Vera Sans"/>
      <w:sz w:val="28"/>
      <w:szCs w:val="28"/>
    </w:rPr>
  </w:style>
  <w:style w:type="paragraph" w:styleId="ab">
    <w:name w:val="Body Text"/>
    <w:aliases w:val="Основной текст Знак Знак Знак,Основной текст Знак Знак"/>
    <w:basedOn w:val="a4"/>
    <w:link w:val="ac"/>
    <w:rsid w:val="003028AB"/>
    <w:pPr>
      <w:jc w:val="both"/>
    </w:pPr>
    <w:rPr>
      <w:rFonts w:ascii="Times" w:hAnsi="Times"/>
      <w:sz w:val="20"/>
      <w:lang w:val="en-GB"/>
    </w:rPr>
  </w:style>
  <w:style w:type="paragraph" w:styleId="ad">
    <w:name w:val="List"/>
    <w:basedOn w:val="ab"/>
    <w:rsid w:val="003028AB"/>
  </w:style>
  <w:style w:type="paragraph" w:customStyle="1" w:styleId="15">
    <w:name w:val="Название объекта1"/>
    <w:basedOn w:val="a4"/>
    <w:rsid w:val="003028AB"/>
    <w:pPr>
      <w:suppressLineNumbers/>
      <w:spacing w:before="120" w:after="120"/>
    </w:pPr>
    <w:rPr>
      <w:i/>
      <w:iCs/>
      <w:szCs w:val="24"/>
    </w:rPr>
  </w:style>
  <w:style w:type="paragraph" w:customStyle="1" w:styleId="Index">
    <w:name w:val="Index"/>
    <w:basedOn w:val="a4"/>
    <w:rsid w:val="003028AB"/>
    <w:pPr>
      <w:suppressLineNumbers/>
    </w:pPr>
  </w:style>
  <w:style w:type="paragraph" w:styleId="ae">
    <w:name w:val="footer"/>
    <w:basedOn w:val="a4"/>
    <w:link w:val="af"/>
    <w:rsid w:val="003028AB"/>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4"/>
    <w:link w:val="af1"/>
    <w:uiPriority w:val="99"/>
    <w:rsid w:val="003028AB"/>
    <w:rPr>
      <w:sz w:val="20"/>
    </w:rPr>
  </w:style>
  <w:style w:type="paragraph" w:customStyle="1" w:styleId="ref0">
    <w:name w:val="ref"/>
    <w:basedOn w:val="a4"/>
    <w:rsid w:val="003028AB"/>
    <w:pPr>
      <w:spacing w:line="480" w:lineRule="atLeast"/>
      <w:jc w:val="both"/>
    </w:pPr>
    <w:rPr>
      <w:rFonts w:ascii="Times" w:hAnsi="Times"/>
    </w:rPr>
  </w:style>
  <w:style w:type="paragraph" w:styleId="af2">
    <w:name w:val="header"/>
    <w:basedOn w:val="a4"/>
    <w:link w:val="af3"/>
    <w:uiPriority w:val="99"/>
    <w:rsid w:val="003028AB"/>
  </w:style>
  <w:style w:type="paragraph" w:styleId="af4">
    <w:name w:val="Balloon Text"/>
    <w:basedOn w:val="a4"/>
    <w:link w:val="af5"/>
    <w:uiPriority w:val="99"/>
    <w:rsid w:val="003028AB"/>
    <w:rPr>
      <w:rFonts w:ascii="Tahoma" w:hAnsi="Tahoma" w:cs="Tahoma"/>
      <w:sz w:val="16"/>
      <w:szCs w:val="16"/>
    </w:rPr>
  </w:style>
  <w:style w:type="paragraph" w:styleId="af6">
    <w:name w:val="List Paragraph"/>
    <w:basedOn w:val="a4"/>
    <w:link w:val="af7"/>
    <w:uiPriority w:val="34"/>
    <w:qFormat/>
    <w:rsid w:val="003028AB"/>
    <w:pPr>
      <w:ind w:left="720"/>
    </w:pPr>
  </w:style>
  <w:style w:type="paragraph" w:customStyle="1" w:styleId="TableContents">
    <w:name w:val="Table Contents"/>
    <w:basedOn w:val="a4"/>
    <w:rsid w:val="003028AB"/>
    <w:pPr>
      <w:suppressLineNumbers/>
    </w:pPr>
  </w:style>
  <w:style w:type="paragraph" w:customStyle="1" w:styleId="TableHeading">
    <w:name w:val="Table Heading"/>
    <w:basedOn w:val="TableContents"/>
    <w:rsid w:val="003028AB"/>
    <w:pPr>
      <w:jc w:val="center"/>
    </w:pPr>
    <w:rPr>
      <w:b/>
      <w:bCs/>
    </w:rPr>
  </w:style>
  <w:style w:type="character" w:styleId="af8">
    <w:name w:val="Strong"/>
    <w:uiPriority w:val="22"/>
    <w:qFormat/>
    <w:rsid w:val="00D31F1C"/>
    <w:rPr>
      <w:b/>
      <w:bCs/>
    </w:rPr>
  </w:style>
  <w:style w:type="character" w:styleId="af9">
    <w:name w:val="Hyperlink"/>
    <w:uiPriority w:val="99"/>
    <w:rsid w:val="00DD08CA"/>
    <w:rPr>
      <w:color w:val="0000FF"/>
      <w:u w:val="single"/>
    </w:rPr>
  </w:style>
  <w:style w:type="character" w:customStyle="1" w:styleId="af">
    <w:name w:val="Нижний колонтитул Знак"/>
    <w:link w:val="ae"/>
    <w:rsid w:val="003965B9"/>
    <w:rPr>
      <w:rFonts w:ascii="New York" w:hAnsi="New York" w:cs="New York"/>
      <w:sz w:val="24"/>
      <w:lang w:eastAsia="ar-SA"/>
    </w:rPr>
  </w:style>
  <w:style w:type="character" w:customStyle="1" w:styleId="14">
    <w:name w:val="Заголовок 1 Знак"/>
    <w:basedOn w:val="a5"/>
    <w:link w:val="10"/>
    <w:rsid w:val="00DB69E3"/>
    <w:rPr>
      <w:rFonts w:ascii="Cambria" w:hAnsi="Cambria"/>
      <w:b/>
      <w:bCs/>
      <w:kern w:val="32"/>
      <w:sz w:val="32"/>
      <w:szCs w:val="32"/>
      <w:lang w:val="x-none" w:eastAsia="x-none"/>
    </w:rPr>
  </w:style>
  <w:style w:type="character" w:customStyle="1" w:styleId="23">
    <w:name w:val="Заголовок 2 Знак"/>
    <w:basedOn w:val="a5"/>
    <w:link w:val="21"/>
    <w:rsid w:val="00DB69E3"/>
    <w:rPr>
      <w:rFonts w:eastAsia="MS Mincho"/>
      <w:i/>
      <w:iCs/>
      <w:noProof/>
      <w:lang w:val="x-none" w:eastAsia="x-none"/>
    </w:rPr>
  </w:style>
  <w:style w:type="character" w:customStyle="1" w:styleId="32">
    <w:name w:val="Заголовок 3 Знак"/>
    <w:basedOn w:val="a5"/>
    <w:link w:val="30"/>
    <w:rsid w:val="00DB69E3"/>
    <w:rPr>
      <w:rFonts w:eastAsia="MS Mincho"/>
      <w:i/>
      <w:iCs/>
      <w:noProof/>
      <w:lang w:val="x-none" w:eastAsia="x-none"/>
    </w:rPr>
  </w:style>
  <w:style w:type="character" w:customStyle="1" w:styleId="41">
    <w:name w:val="Заголовок 4 Знак"/>
    <w:basedOn w:val="a5"/>
    <w:link w:val="40"/>
    <w:rsid w:val="00DB69E3"/>
    <w:rPr>
      <w:rFonts w:eastAsia="MS Mincho"/>
      <w:i/>
      <w:iCs/>
      <w:noProof/>
      <w:lang w:val="x-none" w:eastAsia="x-none"/>
    </w:rPr>
  </w:style>
  <w:style w:type="character" w:customStyle="1" w:styleId="51">
    <w:name w:val="Заголовок 5 Знак"/>
    <w:basedOn w:val="a5"/>
    <w:link w:val="50"/>
    <w:uiPriority w:val="9"/>
    <w:rsid w:val="00DB69E3"/>
    <w:rPr>
      <w:b/>
      <w:bCs/>
      <w:i/>
      <w:iCs/>
      <w:color w:val="FF00FF"/>
      <w:sz w:val="26"/>
      <w:szCs w:val="26"/>
    </w:rPr>
  </w:style>
  <w:style w:type="character" w:customStyle="1" w:styleId="60">
    <w:name w:val="Заголовок 6 Знак"/>
    <w:basedOn w:val="a5"/>
    <w:link w:val="6"/>
    <w:uiPriority w:val="9"/>
    <w:rsid w:val="00DB69E3"/>
    <w:rPr>
      <w:b/>
      <w:bCs/>
      <w:color w:val="FF00FF"/>
      <w:sz w:val="22"/>
      <w:szCs w:val="22"/>
    </w:rPr>
  </w:style>
  <w:style w:type="character" w:customStyle="1" w:styleId="70">
    <w:name w:val="Заголовок 7 Знак"/>
    <w:basedOn w:val="a5"/>
    <w:link w:val="7"/>
    <w:uiPriority w:val="9"/>
    <w:rsid w:val="00DB69E3"/>
    <w:rPr>
      <w:color w:val="FF00FF"/>
      <w:sz w:val="24"/>
      <w:szCs w:val="24"/>
    </w:rPr>
  </w:style>
  <w:style w:type="character" w:customStyle="1" w:styleId="80">
    <w:name w:val="Заголовок 8 Знак"/>
    <w:basedOn w:val="a5"/>
    <w:link w:val="8"/>
    <w:uiPriority w:val="9"/>
    <w:rsid w:val="00DB69E3"/>
    <w:rPr>
      <w:i/>
      <w:iCs/>
      <w:color w:val="FF00FF"/>
      <w:sz w:val="24"/>
      <w:szCs w:val="24"/>
    </w:rPr>
  </w:style>
  <w:style w:type="character" w:customStyle="1" w:styleId="90">
    <w:name w:val="Заголовок 9 Знак"/>
    <w:basedOn w:val="a5"/>
    <w:link w:val="9"/>
    <w:uiPriority w:val="9"/>
    <w:rsid w:val="00DB69E3"/>
    <w:rPr>
      <w:rFonts w:ascii="Arial" w:hAnsi="Arial" w:cs="Arial"/>
      <w:color w:val="FF00FF"/>
      <w:sz w:val="22"/>
      <w:szCs w:val="22"/>
    </w:rPr>
  </w:style>
  <w:style w:type="character" w:customStyle="1" w:styleId="hps">
    <w:name w:val="hps"/>
    <w:basedOn w:val="a5"/>
    <w:rsid w:val="00DB69E3"/>
  </w:style>
  <w:style w:type="character" w:customStyle="1" w:styleId="hpsatn">
    <w:name w:val="hps atn"/>
    <w:basedOn w:val="a5"/>
    <w:rsid w:val="00DB69E3"/>
  </w:style>
  <w:style w:type="character" w:customStyle="1" w:styleId="shorttext">
    <w:name w:val="short_text"/>
    <w:rsid w:val="00DB69E3"/>
  </w:style>
  <w:style w:type="paragraph" w:customStyle="1" w:styleId="ParaNormal">
    <w:name w:val="ParaNormal"/>
    <w:link w:val="ParaNormal0"/>
    <w:rsid w:val="00DB69E3"/>
    <w:pPr>
      <w:spacing w:line="300" w:lineRule="auto"/>
      <w:ind w:firstLine="567"/>
      <w:jc w:val="both"/>
    </w:pPr>
    <w:rPr>
      <w:sz w:val="28"/>
    </w:rPr>
  </w:style>
  <w:style w:type="character" w:customStyle="1" w:styleId="ParaNormal0">
    <w:name w:val="ParaNormal Знак"/>
    <w:link w:val="ParaNormal"/>
    <w:rsid w:val="00DB69E3"/>
    <w:rPr>
      <w:sz w:val="28"/>
    </w:rPr>
  </w:style>
  <w:style w:type="paragraph" w:customStyle="1" w:styleId="EqEquation">
    <w:name w:val="EqEquation"/>
    <w:basedOn w:val="ParaNormal"/>
    <w:rsid w:val="00DB69E3"/>
    <w:pPr>
      <w:spacing w:line="240" w:lineRule="auto"/>
      <w:ind w:right="-851" w:firstLine="0"/>
      <w:jc w:val="center"/>
    </w:pPr>
  </w:style>
  <w:style w:type="paragraph" w:customStyle="1" w:styleId="EqNumber">
    <w:name w:val="EqNumber"/>
    <w:basedOn w:val="ParaNormal"/>
    <w:rsid w:val="00DB69E3"/>
    <w:pPr>
      <w:spacing w:line="240" w:lineRule="auto"/>
      <w:ind w:firstLine="0"/>
      <w:jc w:val="right"/>
    </w:pPr>
  </w:style>
  <w:style w:type="paragraph" w:customStyle="1" w:styleId="PictureTitle">
    <w:name w:val="PictureTitle"/>
    <w:basedOn w:val="ParaNormal"/>
    <w:link w:val="PictureTitle0"/>
    <w:rsid w:val="00DB69E3"/>
    <w:pPr>
      <w:keepNext/>
      <w:keepLines/>
      <w:suppressAutoHyphens/>
      <w:ind w:firstLine="0"/>
      <w:jc w:val="center"/>
    </w:pPr>
  </w:style>
  <w:style w:type="character" w:customStyle="1" w:styleId="PictureTitle0">
    <w:name w:val="PictureTitle Знак"/>
    <w:link w:val="PictureTitle"/>
    <w:rsid w:val="00DB69E3"/>
    <w:rPr>
      <w:sz w:val="28"/>
    </w:rPr>
  </w:style>
  <w:style w:type="paragraph" w:customStyle="1" w:styleId="16">
    <w:name w:val="Обычный1"/>
    <w:basedOn w:val="a4"/>
    <w:link w:val="CharChar"/>
    <w:rsid w:val="00DB69E3"/>
    <w:pPr>
      <w:suppressAutoHyphens w:val="0"/>
      <w:spacing w:line="360" w:lineRule="auto"/>
      <w:ind w:firstLine="709"/>
      <w:jc w:val="both"/>
    </w:pPr>
    <w:rPr>
      <w:rFonts w:ascii="Times New Roman" w:eastAsia="Calibri" w:hAnsi="Times New Roman" w:cs="Times New Roman"/>
      <w:sz w:val="28"/>
      <w:szCs w:val="24"/>
      <w:lang w:val="ru-RU" w:eastAsia="ru-RU"/>
    </w:rPr>
  </w:style>
  <w:style w:type="character" w:customStyle="1" w:styleId="CharChar">
    <w:name w:val="Обычный Char Char"/>
    <w:link w:val="16"/>
    <w:rsid w:val="00DB69E3"/>
    <w:rPr>
      <w:rFonts w:eastAsia="Calibri"/>
      <w:sz w:val="28"/>
      <w:szCs w:val="24"/>
    </w:rPr>
  </w:style>
  <w:style w:type="character" w:customStyle="1" w:styleId="af5">
    <w:name w:val="Текст выноски Знак"/>
    <w:basedOn w:val="a5"/>
    <w:link w:val="af4"/>
    <w:uiPriority w:val="99"/>
    <w:rsid w:val="00DB69E3"/>
    <w:rPr>
      <w:rFonts w:ascii="Tahoma" w:hAnsi="Tahoma" w:cs="Tahoma"/>
      <w:sz w:val="16"/>
      <w:szCs w:val="16"/>
      <w:lang w:val="fr-FR" w:eastAsia="ar-SA"/>
    </w:rPr>
  </w:style>
  <w:style w:type="character" w:customStyle="1" w:styleId="af3">
    <w:name w:val="Верхний колонтитул Знак"/>
    <w:basedOn w:val="a5"/>
    <w:link w:val="af2"/>
    <w:uiPriority w:val="99"/>
    <w:rsid w:val="00DB69E3"/>
    <w:rPr>
      <w:rFonts w:ascii="New York" w:hAnsi="New York" w:cs="New York"/>
      <w:sz w:val="24"/>
      <w:lang w:val="fr-FR" w:eastAsia="ar-SA"/>
    </w:rPr>
  </w:style>
  <w:style w:type="character" w:customStyle="1" w:styleId="Theorem">
    <w:name w:val="Theorem"/>
    <w:rsid w:val="00DB69E3"/>
    <w:rPr>
      <w:spacing w:val="30"/>
    </w:rPr>
  </w:style>
  <w:style w:type="character" w:customStyle="1" w:styleId="Chem">
    <w:name w:val="Chem"/>
    <w:rsid w:val="00DB69E3"/>
    <w:rPr>
      <w:rFonts w:ascii="Times New Roman" w:hAnsi="Times New Roman"/>
      <w:noProof/>
      <w:lang w:val="en-US"/>
    </w:rPr>
  </w:style>
  <w:style w:type="character" w:customStyle="1" w:styleId="ChemSub">
    <w:name w:val="ChemSub"/>
    <w:rsid w:val="00DB69E3"/>
    <w:rPr>
      <w:rFonts w:ascii="Times New Roman" w:hAnsi="Times New Roman"/>
      <w:noProof/>
      <w:vertAlign w:val="subscript"/>
      <w:lang w:val="en-US"/>
    </w:rPr>
  </w:style>
  <w:style w:type="character" w:customStyle="1" w:styleId="Definition">
    <w:name w:val="Definition"/>
    <w:rsid w:val="00DB69E3"/>
    <w:rPr>
      <w:i/>
    </w:rPr>
  </w:style>
  <w:style w:type="character" w:customStyle="1" w:styleId="Math">
    <w:name w:val="Math"/>
    <w:rsid w:val="00DB69E3"/>
    <w:rPr>
      <w:i/>
      <w:noProof/>
    </w:rPr>
  </w:style>
  <w:style w:type="character" w:customStyle="1" w:styleId="MathGreek">
    <w:name w:val="MathGreek"/>
    <w:rsid w:val="00DB69E3"/>
    <w:rPr>
      <w:rFonts w:ascii="Symbol" w:hAnsi="Symbol"/>
      <w:noProof/>
      <w:lang w:val="en-US"/>
    </w:rPr>
  </w:style>
  <w:style w:type="character" w:customStyle="1" w:styleId="MathSub">
    <w:name w:val="MathSub"/>
    <w:rsid w:val="00DB69E3"/>
    <w:rPr>
      <w:i/>
      <w:noProof/>
      <w:vertAlign w:val="subscript"/>
    </w:rPr>
  </w:style>
  <w:style w:type="character" w:customStyle="1" w:styleId="Matrix">
    <w:name w:val="Matrix"/>
    <w:rsid w:val="00DB69E3"/>
    <w:rPr>
      <w:b/>
      <w:noProof/>
    </w:rPr>
  </w:style>
  <w:style w:type="paragraph" w:customStyle="1" w:styleId="ParaNormalZi">
    <w:name w:val="ParaNormalZi"/>
    <w:basedOn w:val="ParaNormal"/>
    <w:rsid w:val="00DB69E3"/>
    <w:pPr>
      <w:ind w:firstLine="0"/>
    </w:pPr>
  </w:style>
  <w:style w:type="paragraph" w:customStyle="1" w:styleId="TableTitle">
    <w:name w:val="TableTitle"/>
    <w:basedOn w:val="PictureTitle"/>
    <w:rsid w:val="00DB69E3"/>
    <w:pPr>
      <w:jc w:val="left"/>
    </w:pPr>
  </w:style>
  <w:style w:type="paragraph" w:styleId="afa">
    <w:name w:val="caption"/>
    <w:basedOn w:val="a4"/>
    <w:next w:val="a4"/>
    <w:qFormat/>
    <w:rsid w:val="00DB69E3"/>
    <w:pPr>
      <w:suppressAutoHyphens w:val="0"/>
    </w:pPr>
    <w:rPr>
      <w:rFonts w:ascii="Times New Roman" w:hAnsi="Times New Roman" w:cs="Times New Roman"/>
      <w:b/>
      <w:bCs/>
      <w:color w:val="FF00FF"/>
      <w:sz w:val="20"/>
      <w:lang w:val="ru-RU" w:eastAsia="ru-RU"/>
    </w:rPr>
  </w:style>
  <w:style w:type="paragraph" w:styleId="17">
    <w:name w:val="toc 1"/>
    <w:basedOn w:val="ParaNormalZi"/>
    <w:next w:val="a4"/>
    <w:autoRedefine/>
    <w:uiPriority w:val="39"/>
    <w:rsid w:val="00DB69E3"/>
    <w:pPr>
      <w:jc w:val="left"/>
    </w:pPr>
  </w:style>
  <w:style w:type="paragraph" w:styleId="24">
    <w:name w:val="toc 2"/>
    <w:basedOn w:val="ParaNormalZi"/>
    <w:next w:val="a4"/>
    <w:autoRedefine/>
    <w:uiPriority w:val="39"/>
    <w:rsid w:val="00DB69E3"/>
    <w:pPr>
      <w:ind w:left="240"/>
      <w:jc w:val="left"/>
    </w:pPr>
  </w:style>
  <w:style w:type="paragraph" w:customStyle="1" w:styleId="ParaNormalZiR">
    <w:name w:val="ParaNormalZiR"/>
    <w:basedOn w:val="ParaNormalZi"/>
    <w:rsid w:val="00DB69E3"/>
    <w:pPr>
      <w:jc w:val="right"/>
    </w:pPr>
  </w:style>
  <w:style w:type="paragraph" w:customStyle="1" w:styleId="Splitter1pt">
    <w:name w:val="Splitter1pt"/>
    <w:basedOn w:val="ParaNormal"/>
    <w:rsid w:val="00DB69E3"/>
    <w:rPr>
      <w:sz w:val="2"/>
    </w:rPr>
  </w:style>
  <w:style w:type="paragraph" w:customStyle="1" w:styleId="ParaNormalZiC">
    <w:name w:val="ParaNormalZiC"/>
    <w:basedOn w:val="ParaNormal"/>
    <w:rsid w:val="00DB69E3"/>
    <w:pPr>
      <w:spacing w:line="360" w:lineRule="auto"/>
      <w:ind w:firstLine="0"/>
      <w:jc w:val="center"/>
    </w:p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5"/>
    <w:link w:val="af0"/>
    <w:uiPriority w:val="99"/>
    <w:rsid w:val="00DB69E3"/>
    <w:rPr>
      <w:rFonts w:ascii="New York" w:hAnsi="New York" w:cs="New York"/>
      <w:lang w:val="fr-FR" w:eastAsia="ar-SA"/>
    </w:rPr>
  </w:style>
  <w:style w:type="paragraph" w:customStyle="1" w:styleId="PictureTitleSingle">
    <w:name w:val="PictureTitleSingle"/>
    <w:basedOn w:val="PictureTitle"/>
    <w:rsid w:val="00DB69E3"/>
    <w:pPr>
      <w:spacing w:line="240" w:lineRule="auto"/>
    </w:pPr>
  </w:style>
  <w:style w:type="paragraph" w:styleId="33">
    <w:name w:val="toc 3"/>
    <w:basedOn w:val="ParaNormal"/>
    <w:next w:val="a4"/>
    <w:autoRedefine/>
    <w:uiPriority w:val="39"/>
    <w:rsid w:val="00DB69E3"/>
    <w:pPr>
      <w:ind w:left="480"/>
      <w:jc w:val="left"/>
    </w:pPr>
    <w:rPr>
      <w:sz w:val="24"/>
    </w:rPr>
  </w:style>
  <w:style w:type="character" w:customStyle="1" w:styleId="Code">
    <w:name w:val="Code"/>
    <w:rsid w:val="00DB69E3"/>
    <w:rPr>
      <w:rFonts w:ascii="Courier New" w:hAnsi="Courier New"/>
      <w:noProof/>
      <w:sz w:val="24"/>
      <w:lang w:val="ru-RU" w:eastAsia="ru-RU" w:bidi="ar-SA"/>
    </w:rPr>
  </w:style>
  <w:style w:type="paragraph" w:customStyle="1" w:styleId="ParaNormalZiHalf">
    <w:name w:val="ParaNormalZiHalf"/>
    <w:basedOn w:val="ParaNormalZi"/>
    <w:rsid w:val="00DB69E3"/>
    <w:pPr>
      <w:ind w:left="4860"/>
    </w:pPr>
  </w:style>
  <w:style w:type="paragraph" w:customStyle="1" w:styleId="graf">
    <w:name w:val="graf"/>
    <w:basedOn w:val="a4"/>
    <w:rsid w:val="00DB69E3"/>
    <w:pPr>
      <w:suppressAutoHyphens w:val="0"/>
      <w:spacing w:before="100" w:beforeAutospacing="1" w:after="100" w:afterAutospacing="1"/>
    </w:pPr>
    <w:rPr>
      <w:rFonts w:ascii="Times" w:hAnsi="Times" w:cs="Times New Roman"/>
      <w:sz w:val="20"/>
      <w:lang w:val="ru-RU" w:eastAsia="ru-RU"/>
    </w:rPr>
  </w:style>
  <w:style w:type="character" w:styleId="afb">
    <w:name w:val="Emphasis"/>
    <w:basedOn w:val="a5"/>
    <w:uiPriority w:val="20"/>
    <w:qFormat/>
    <w:rsid w:val="00DB69E3"/>
    <w:rPr>
      <w:i/>
      <w:iCs/>
    </w:rPr>
  </w:style>
  <w:style w:type="character" w:customStyle="1" w:styleId="markup--quote">
    <w:name w:val="markup--quote"/>
    <w:basedOn w:val="a5"/>
    <w:rsid w:val="00DB69E3"/>
  </w:style>
  <w:style w:type="paragraph" w:styleId="afc">
    <w:name w:val="Normal (Web)"/>
    <w:basedOn w:val="a4"/>
    <w:uiPriority w:val="99"/>
    <w:unhideWhenUsed/>
    <w:rsid w:val="00DB69E3"/>
    <w:pPr>
      <w:suppressAutoHyphens w:val="0"/>
      <w:spacing w:before="100" w:beforeAutospacing="1" w:after="100" w:afterAutospacing="1"/>
    </w:pPr>
    <w:rPr>
      <w:rFonts w:ascii="Times" w:hAnsi="Times" w:cs="Times New Roman"/>
      <w:sz w:val="20"/>
      <w:lang w:val="ru-RU" w:eastAsia="ru-RU"/>
    </w:rPr>
  </w:style>
  <w:style w:type="character" w:styleId="afd">
    <w:name w:val="Placeholder Text"/>
    <w:basedOn w:val="a5"/>
    <w:uiPriority w:val="99"/>
    <w:semiHidden/>
    <w:rsid w:val="00DB69E3"/>
    <w:rPr>
      <w:color w:val="808080"/>
    </w:rPr>
  </w:style>
  <w:style w:type="character" w:customStyle="1" w:styleId="tlid-translation">
    <w:name w:val="tlid-translation"/>
    <w:basedOn w:val="a5"/>
    <w:rsid w:val="00DB69E3"/>
  </w:style>
  <w:style w:type="table" w:styleId="afe">
    <w:name w:val="Table Grid"/>
    <w:basedOn w:val="a6"/>
    <w:rsid w:val="00DB6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Рисунок"/>
    <w:basedOn w:val="a4"/>
    <w:rsid w:val="00DB69E3"/>
    <w:pPr>
      <w:keepNext/>
      <w:suppressAutoHyphens w:val="0"/>
      <w:spacing w:before="120" w:line="360" w:lineRule="auto"/>
      <w:jc w:val="center"/>
    </w:pPr>
    <w:rPr>
      <w:rFonts w:ascii="Times New Roman" w:hAnsi="Times New Roman" w:cs="Times New Roman"/>
      <w:sz w:val="28"/>
      <w:szCs w:val="24"/>
      <w:lang w:val="en-US" w:eastAsia="ru-RU"/>
    </w:rPr>
  </w:style>
  <w:style w:type="paragraph" w:customStyle="1" w:styleId="aff0">
    <w:name w:val="Рисунок_подпись"/>
    <w:basedOn w:val="a4"/>
    <w:rsid w:val="00DB69E3"/>
    <w:pPr>
      <w:suppressAutoHyphens w:val="0"/>
      <w:spacing w:after="120" w:line="360" w:lineRule="auto"/>
      <w:jc w:val="center"/>
    </w:pPr>
    <w:rPr>
      <w:rFonts w:ascii="Times New Roman" w:hAnsi="Times New Roman" w:cs="Times New Roman"/>
      <w:sz w:val="28"/>
      <w:szCs w:val="24"/>
      <w:lang w:val="ru-RU" w:eastAsia="ru-RU"/>
    </w:rPr>
  </w:style>
  <w:style w:type="paragraph" w:customStyle="1" w:styleId="18">
    <w:name w:val="Абзац списка1"/>
    <w:rsid w:val="00DB69E3"/>
    <w:pPr>
      <w:spacing w:after="200" w:line="276" w:lineRule="auto"/>
      <w:ind w:left="720"/>
    </w:pPr>
    <w:rPr>
      <w:rFonts w:ascii="Calibri" w:eastAsia="Arial Unicode MS" w:hAnsi="Calibri" w:cs="Arial Unicode MS"/>
      <w:color w:val="000000"/>
      <w:sz w:val="22"/>
      <w:szCs w:val="22"/>
      <w:u w:color="000000"/>
    </w:rPr>
  </w:style>
  <w:style w:type="paragraph" w:styleId="HTML">
    <w:name w:val="HTML Preformatted"/>
    <w:basedOn w:val="a4"/>
    <w:link w:val="HTML0"/>
    <w:uiPriority w:val="99"/>
    <w:unhideWhenUsed/>
    <w:rsid w:val="00DB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sz w:val="20"/>
      <w:lang w:val="en-US" w:eastAsia="ru-RU"/>
    </w:rPr>
  </w:style>
  <w:style w:type="character" w:customStyle="1" w:styleId="HTML0">
    <w:name w:val="Стандартный HTML Знак"/>
    <w:basedOn w:val="a5"/>
    <w:link w:val="HTML"/>
    <w:uiPriority w:val="99"/>
    <w:rsid w:val="00DB69E3"/>
    <w:rPr>
      <w:rFonts w:ascii="Courier" w:hAnsi="Courier" w:cs="Courier"/>
      <w:lang w:val="en-US"/>
    </w:rPr>
  </w:style>
  <w:style w:type="paragraph" w:customStyle="1" w:styleId="12">
    <w:name w:val="Список 1"/>
    <w:basedOn w:val="a4"/>
    <w:rsid w:val="00DB69E3"/>
    <w:pPr>
      <w:numPr>
        <w:numId w:val="3"/>
      </w:numPr>
      <w:suppressAutoHyphens w:val="0"/>
      <w:jc w:val="both"/>
    </w:pPr>
    <w:rPr>
      <w:rFonts w:ascii="Times New Roman" w:eastAsia="Calibri" w:hAnsi="Times New Roman" w:cs="Times New Roman"/>
      <w:sz w:val="28"/>
      <w:szCs w:val="24"/>
      <w:lang w:val="ru-RU" w:eastAsia="ru-RU"/>
    </w:rPr>
  </w:style>
  <w:style w:type="paragraph" w:customStyle="1" w:styleId="19">
    <w:name w:val="Заголовок оглавления1"/>
    <w:basedOn w:val="10"/>
    <w:next w:val="a4"/>
    <w:rsid w:val="00DB69E3"/>
    <w:pPr>
      <w:pageBreakBefore/>
      <w:numPr>
        <w:numId w:val="0"/>
      </w:numPr>
      <w:tabs>
        <w:tab w:val="clear" w:pos="216"/>
      </w:tabs>
      <w:spacing w:before="240" w:after="0" w:line="259" w:lineRule="auto"/>
      <w:jc w:val="left"/>
      <w:outlineLvl w:val="9"/>
    </w:pPr>
    <w:rPr>
      <w:rFonts w:ascii="Calibri Light" w:eastAsia="Calibri" w:hAnsi="Calibri Light"/>
      <w:b w:val="0"/>
      <w:bCs w:val="0"/>
      <w:color w:val="2E74B5"/>
      <w:kern w:val="0"/>
      <w:lang w:val="ru-RU" w:eastAsia="ru-RU"/>
    </w:rPr>
  </w:style>
  <w:style w:type="paragraph" w:styleId="42">
    <w:name w:val="toc 4"/>
    <w:basedOn w:val="a4"/>
    <w:next w:val="a4"/>
    <w:autoRedefine/>
    <w:uiPriority w:val="39"/>
    <w:rsid w:val="00DB69E3"/>
    <w:pPr>
      <w:suppressAutoHyphens w:val="0"/>
      <w:spacing w:line="360" w:lineRule="auto"/>
      <w:ind w:left="720" w:firstLine="709"/>
    </w:pPr>
    <w:rPr>
      <w:rFonts w:ascii="Calibri" w:hAnsi="Calibri" w:cs="Calibri"/>
      <w:sz w:val="18"/>
      <w:szCs w:val="18"/>
      <w:lang w:val="ru-RU" w:eastAsia="en-US"/>
    </w:rPr>
  </w:style>
  <w:style w:type="paragraph" w:styleId="52">
    <w:name w:val="toc 5"/>
    <w:basedOn w:val="a4"/>
    <w:next w:val="a4"/>
    <w:autoRedefine/>
    <w:uiPriority w:val="39"/>
    <w:rsid w:val="00DB69E3"/>
    <w:pPr>
      <w:suppressAutoHyphens w:val="0"/>
      <w:spacing w:line="360" w:lineRule="auto"/>
      <w:ind w:left="960" w:firstLine="709"/>
    </w:pPr>
    <w:rPr>
      <w:rFonts w:ascii="Calibri" w:hAnsi="Calibri" w:cs="Calibri"/>
      <w:sz w:val="18"/>
      <w:szCs w:val="18"/>
      <w:lang w:val="ru-RU" w:eastAsia="en-US"/>
    </w:rPr>
  </w:style>
  <w:style w:type="paragraph" w:styleId="61">
    <w:name w:val="toc 6"/>
    <w:basedOn w:val="a4"/>
    <w:next w:val="a4"/>
    <w:autoRedefine/>
    <w:uiPriority w:val="39"/>
    <w:rsid w:val="00DB69E3"/>
    <w:pPr>
      <w:suppressAutoHyphens w:val="0"/>
      <w:spacing w:line="360" w:lineRule="auto"/>
      <w:ind w:left="1200" w:firstLine="709"/>
    </w:pPr>
    <w:rPr>
      <w:rFonts w:ascii="Calibri" w:hAnsi="Calibri" w:cs="Calibri"/>
      <w:sz w:val="18"/>
      <w:szCs w:val="18"/>
      <w:lang w:val="ru-RU" w:eastAsia="en-US"/>
    </w:rPr>
  </w:style>
  <w:style w:type="paragraph" w:styleId="71">
    <w:name w:val="toc 7"/>
    <w:basedOn w:val="a4"/>
    <w:next w:val="a4"/>
    <w:autoRedefine/>
    <w:uiPriority w:val="39"/>
    <w:rsid w:val="00DB69E3"/>
    <w:pPr>
      <w:suppressAutoHyphens w:val="0"/>
      <w:spacing w:line="360" w:lineRule="auto"/>
      <w:ind w:left="1440" w:firstLine="709"/>
    </w:pPr>
    <w:rPr>
      <w:rFonts w:ascii="Calibri" w:hAnsi="Calibri" w:cs="Calibri"/>
      <w:sz w:val="18"/>
      <w:szCs w:val="18"/>
      <w:lang w:val="ru-RU" w:eastAsia="en-US"/>
    </w:rPr>
  </w:style>
  <w:style w:type="paragraph" w:styleId="81">
    <w:name w:val="toc 8"/>
    <w:basedOn w:val="a4"/>
    <w:next w:val="a4"/>
    <w:autoRedefine/>
    <w:uiPriority w:val="39"/>
    <w:rsid w:val="00DB69E3"/>
    <w:pPr>
      <w:suppressAutoHyphens w:val="0"/>
      <w:spacing w:line="360" w:lineRule="auto"/>
      <w:ind w:left="1680" w:firstLine="709"/>
    </w:pPr>
    <w:rPr>
      <w:rFonts w:ascii="Calibri" w:hAnsi="Calibri" w:cs="Calibri"/>
      <w:sz w:val="18"/>
      <w:szCs w:val="18"/>
      <w:lang w:val="ru-RU" w:eastAsia="en-US"/>
    </w:rPr>
  </w:style>
  <w:style w:type="paragraph" w:styleId="91">
    <w:name w:val="toc 9"/>
    <w:basedOn w:val="a4"/>
    <w:next w:val="a4"/>
    <w:autoRedefine/>
    <w:uiPriority w:val="39"/>
    <w:rsid w:val="00DB69E3"/>
    <w:pPr>
      <w:suppressAutoHyphens w:val="0"/>
      <w:spacing w:line="360" w:lineRule="auto"/>
      <w:ind w:left="1920" w:firstLine="709"/>
    </w:pPr>
    <w:rPr>
      <w:rFonts w:ascii="Calibri" w:hAnsi="Calibri" w:cs="Calibri"/>
      <w:sz w:val="18"/>
      <w:szCs w:val="18"/>
      <w:lang w:val="ru-RU" w:eastAsia="en-US"/>
    </w:rPr>
  </w:style>
  <w:style w:type="character" w:customStyle="1" w:styleId="1a">
    <w:name w:val="Нижний колонтитул Знак1"/>
    <w:locked/>
    <w:rsid w:val="00DB69E3"/>
    <w:rPr>
      <w:sz w:val="26"/>
      <w:szCs w:val="26"/>
    </w:rPr>
  </w:style>
  <w:style w:type="table" w:styleId="1b">
    <w:name w:val="Table Grid 1"/>
    <w:basedOn w:val="a6"/>
    <w:rsid w:val="00DB69E3"/>
    <w:pPr>
      <w:ind w:firstLine="709"/>
      <w:jc w:val="both"/>
    </w:pPr>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rmattext">
    <w:name w:val="formattext"/>
    <w:basedOn w:val="a4"/>
    <w:rsid w:val="00DB69E3"/>
    <w:pPr>
      <w:suppressAutoHyphens w:val="0"/>
      <w:spacing w:before="100" w:beforeAutospacing="1" w:after="100" w:afterAutospacing="1" w:line="360" w:lineRule="auto"/>
    </w:pPr>
    <w:rPr>
      <w:rFonts w:ascii="Times New Roman" w:eastAsia="Calibri" w:hAnsi="Times New Roman" w:cs="Times New Roman"/>
      <w:sz w:val="28"/>
      <w:szCs w:val="24"/>
      <w:lang w:val="ru-RU" w:eastAsia="ru-RU"/>
    </w:rPr>
  </w:style>
  <w:style w:type="paragraph" w:customStyle="1" w:styleId="1c">
    <w:name w:val="Стиль Заголовок 1 + По центру"/>
    <w:basedOn w:val="10"/>
    <w:rsid w:val="00DB69E3"/>
    <w:pPr>
      <w:keepLines w:val="0"/>
      <w:pageBreakBefore/>
      <w:numPr>
        <w:numId w:val="0"/>
      </w:numPr>
      <w:tabs>
        <w:tab w:val="clear" w:pos="216"/>
      </w:tabs>
      <w:spacing w:before="120" w:after="60" w:line="360" w:lineRule="auto"/>
    </w:pPr>
    <w:rPr>
      <w:rFonts w:ascii="Arial" w:eastAsia="Calibri" w:hAnsi="Arial"/>
      <w:caps/>
      <w:sz w:val="28"/>
      <w:szCs w:val="20"/>
      <w:lang w:val="ru-RU" w:eastAsia="ru-RU"/>
    </w:rPr>
  </w:style>
  <w:style w:type="paragraph" w:customStyle="1" w:styleId="1d">
    <w:name w:val="Стиль1 Знак Знак"/>
    <w:basedOn w:val="a4"/>
    <w:rsid w:val="00DB69E3"/>
    <w:pPr>
      <w:suppressAutoHyphens w:val="0"/>
      <w:spacing w:line="360" w:lineRule="auto"/>
      <w:ind w:firstLine="709"/>
      <w:jc w:val="both"/>
    </w:pPr>
    <w:rPr>
      <w:rFonts w:ascii="Times New Roman" w:eastAsia="Calibri" w:hAnsi="Times New Roman" w:cs="Times New Roman"/>
      <w:sz w:val="28"/>
      <w:szCs w:val="28"/>
      <w:lang w:val="ru-RU" w:eastAsia="ru-RU"/>
    </w:rPr>
  </w:style>
  <w:style w:type="paragraph" w:styleId="25">
    <w:name w:val="index 2"/>
    <w:basedOn w:val="a4"/>
    <w:next w:val="a4"/>
    <w:autoRedefine/>
    <w:rsid w:val="00DB69E3"/>
    <w:pPr>
      <w:suppressAutoHyphens w:val="0"/>
      <w:spacing w:line="360" w:lineRule="auto"/>
      <w:ind w:left="480" w:hanging="240"/>
      <w:jc w:val="both"/>
    </w:pPr>
    <w:rPr>
      <w:rFonts w:ascii="Times New Roman" w:hAnsi="Times New Roman" w:cs="Times New Roman"/>
      <w:sz w:val="28"/>
      <w:szCs w:val="22"/>
      <w:lang w:val="ru-RU" w:eastAsia="en-US"/>
    </w:rPr>
  </w:style>
  <w:style w:type="paragraph" w:customStyle="1" w:styleId="1e">
    <w:name w:val="Стиль1 Знак"/>
    <w:basedOn w:val="a4"/>
    <w:rsid w:val="00DB69E3"/>
    <w:pPr>
      <w:suppressAutoHyphens w:val="0"/>
      <w:spacing w:line="360" w:lineRule="auto"/>
      <w:ind w:firstLine="709"/>
      <w:jc w:val="both"/>
    </w:pPr>
    <w:rPr>
      <w:rFonts w:ascii="Times New Roman" w:eastAsia="Calibri" w:hAnsi="Times New Roman" w:cs="Times New Roman"/>
      <w:sz w:val="28"/>
      <w:szCs w:val="28"/>
      <w:lang w:val="ru-RU" w:eastAsia="ru-RU"/>
    </w:rPr>
  </w:style>
  <w:style w:type="character" w:customStyle="1" w:styleId="ac">
    <w:name w:val="Основной текст Знак"/>
    <w:aliases w:val="Основной текст Знак Знак Знак Знак,Основной текст Знак Знак Знак1"/>
    <w:basedOn w:val="a5"/>
    <w:link w:val="ab"/>
    <w:rsid w:val="00DB69E3"/>
    <w:rPr>
      <w:rFonts w:ascii="Times" w:hAnsi="Times" w:cs="New York"/>
      <w:lang w:val="en-GB" w:eastAsia="ar-SA"/>
    </w:rPr>
  </w:style>
  <w:style w:type="character" w:styleId="aff1">
    <w:name w:val="FollowedHyperlink"/>
    <w:uiPriority w:val="99"/>
    <w:rsid w:val="00DB69E3"/>
    <w:rPr>
      <w:rFonts w:cs="Times New Roman"/>
      <w:color w:val="800080"/>
      <w:u w:val="single"/>
    </w:rPr>
  </w:style>
  <w:style w:type="character" w:customStyle="1" w:styleId="34">
    <w:name w:val="Знак Знак3"/>
    <w:locked/>
    <w:rsid w:val="00DB69E3"/>
    <w:rPr>
      <w:b/>
      <w:bCs/>
      <w:sz w:val="28"/>
      <w:szCs w:val="28"/>
      <w:lang w:val="x-none" w:eastAsia="x-none" w:bidi="ar-SA"/>
    </w:rPr>
  </w:style>
  <w:style w:type="character" w:customStyle="1" w:styleId="26">
    <w:name w:val="Знак Знак2"/>
    <w:locked/>
    <w:rsid w:val="00DB69E3"/>
    <w:rPr>
      <w:b/>
      <w:bCs/>
      <w:sz w:val="28"/>
      <w:szCs w:val="26"/>
      <w:lang w:val="x-none" w:eastAsia="x-none" w:bidi="ar-SA"/>
    </w:rPr>
  </w:style>
  <w:style w:type="character" w:customStyle="1" w:styleId="aff2">
    <w:name w:val="Знак Знак"/>
    <w:rsid w:val="00DB69E3"/>
    <w:rPr>
      <w:sz w:val="28"/>
      <w:szCs w:val="24"/>
      <w:lang w:val="ru-RU" w:eastAsia="x-none" w:bidi="ar-SA"/>
    </w:rPr>
  </w:style>
  <w:style w:type="paragraph" w:customStyle="1" w:styleId="aff3">
    <w:name w:val="Таблица подпись"/>
    <w:basedOn w:val="ab"/>
    <w:next w:val="aff4"/>
    <w:rsid w:val="00DB69E3"/>
    <w:pPr>
      <w:keepNext/>
      <w:suppressAutoHyphens w:val="0"/>
      <w:spacing w:line="360" w:lineRule="auto"/>
      <w:ind w:firstLine="709"/>
      <w:jc w:val="right"/>
    </w:pPr>
    <w:rPr>
      <w:rFonts w:ascii="Times New Roman" w:hAnsi="Times New Roman" w:cs="Times New Roman"/>
      <w:sz w:val="28"/>
      <w:szCs w:val="24"/>
      <w:lang w:val="ru-RU" w:eastAsia="x-none"/>
    </w:rPr>
  </w:style>
  <w:style w:type="paragraph" w:customStyle="1" w:styleId="aff4">
    <w:name w:val="Таблица название таблицы"/>
    <w:basedOn w:val="a4"/>
    <w:rsid w:val="00DB69E3"/>
    <w:pPr>
      <w:keepNext/>
      <w:suppressAutoHyphens w:val="0"/>
      <w:spacing w:line="360" w:lineRule="auto"/>
      <w:jc w:val="center"/>
    </w:pPr>
    <w:rPr>
      <w:rFonts w:ascii="Times New Roman" w:hAnsi="Times New Roman" w:cs="Calibri"/>
      <w:sz w:val="28"/>
      <w:szCs w:val="22"/>
      <w:lang w:val="ru-RU" w:eastAsia="ru-RU"/>
    </w:rPr>
  </w:style>
  <w:style w:type="paragraph" w:customStyle="1" w:styleId="aff5">
    <w:name w:val="Заголовок без содержания"/>
    <w:basedOn w:val="a4"/>
    <w:rsid w:val="00DB69E3"/>
    <w:pPr>
      <w:pageBreakBefore/>
      <w:suppressAutoHyphens w:val="0"/>
      <w:spacing w:after="240" w:line="360" w:lineRule="auto"/>
      <w:jc w:val="center"/>
    </w:pPr>
    <w:rPr>
      <w:rFonts w:ascii="Times New Roman" w:hAnsi="Times New Roman" w:cs="Times New Roman"/>
      <w:b/>
      <w:caps/>
      <w:sz w:val="28"/>
      <w:szCs w:val="28"/>
      <w:lang w:val="ru-RU" w:eastAsia="ru-RU"/>
    </w:rPr>
  </w:style>
  <w:style w:type="paragraph" w:customStyle="1" w:styleId="13">
    <w:name w:val="Список1"/>
    <w:basedOn w:val="a4"/>
    <w:rsid w:val="00DB69E3"/>
    <w:pPr>
      <w:numPr>
        <w:numId w:val="4"/>
      </w:numPr>
      <w:suppressAutoHyphens w:val="0"/>
      <w:spacing w:line="360" w:lineRule="auto"/>
      <w:jc w:val="both"/>
    </w:pPr>
    <w:rPr>
      <w:rFonts w:ascii="Times New Roman" w:hAnsi="Times New Roman" w:cs="Times New Roman"/>
      <w:szCs w:val="24"/>
      <w:lang w:val="ru-RU" w:eastAsia="ru-RU"/>
    </w:rPr>
  </w:style>
  <w:style w:type="paragraph" w:customStyle="1" w:styleId="22">
    <w:name w:val="Список2"/>
    <w:basedOn w:val="a4"/>
    <w:rsid w:val="00DB69E3"/>
    <w:pPr>
      <w:numPr>
        <w:ilvl w:val="1"/>
        <w:numId w:val="5"/>
      </w:numPr>
      <w:suppressAutoHyphens w:val="0"/>
      <w:spacing w:line="360" w:lineRule="auto"/>
      <w:jc w:val="both"/>
    </w:pPr>
    <w:rPr>
      <w:rFonts w:ascii="Times New Roman" w:hAnsi="Times New Roman" w:cs="Times New Roman"/>
      <w:szCs w:val="24"/>
      <w:lang w:val="ru-RU" w:eastAsia="ru-RU"/>
    </w:rPr>
  </w:style>
  <w:style w:type="paragraph" w:customStyle="1" w:styleId="aff6">
    <w:name w:val="Рисунок подпись"/>
    <w:basedOn w:val="16"/>
    <w:next w:val="16"/>
    <w:rsid w:val="00DB69E3"/>
    <w:pPr>
      <w:ind w:firstLine="0"/>
      <w:jc w:val="center"/>
    </w:pPr>
    <w:rPr>
      <w:rFonts w:eastAsia="Times New Roman"/>
      <w:b/>
      <w:sz w:val="24"/>
      <w:lang w:val="en-US"/>
    </w:rPr>
  </w:style>
  <w:style w:type="paragraph" w:customStyle="1" w:styleId="a">
    <w:name w:val="Список основной"/>
    <w:basedOn w:val="a4"/>
    <w:rsid w:val="00DB69E3"/>
    <w:pPr>
      <w:numPr>
        <w:numId w:val="6"/>
      </w:numPr>
      <w:tabs>
        <w:tab w:val="clear" w:pos="720"/>
        <w:tab w:val="left" w:pos="851"/>
      </w:tabs>
      <w:suppressAutoHyphens w:val="0"/>
      <w:spacing w:line="360" w:lineRule="auto"/>
      <w:ind w:left="850" w:hanging="340"/>
      <w:jc w:val="both"/>
    </w:pPr>
    <w:rPr>
      <w:rFonts w:ascii="Times New Roman" w:hAnsi="Times New Roman" w:cs="Times New Roman"/>
      <w:szCs w:val="24"/>
      <w:lang w:val="ru-RU" w:eastAsia="ru-RU"/>
    </w:rPr>
  </w:style>
  <w:style w:type="paragraph" w:styleId="aff7">
    <w:name w:val="Document Map"/>
    <w:basedOn w:val="a4"/>
    <w:link w:val="aff8"/>
    <w:rsid w:val="00DB69E3"/>
    <w:pPr>
      <w:shd w:val="clear" w:color="auto" w:fill="000080"/>
      <w:suppressAutoHyphens w:val="0"/>
      <w:spacing w:line="360" w:lineRule="auto"/>
      <w:jc w:val="both"/>
    </w:pPr>
    <w:rPr>
      <w:rFonts w:ascii="Tahoma" w:hAnsi="Tahoma" w:cs="Tahoma"/>
      <w:sz w:val="20"/>
      <w:lang w:val="ru-RU" w:eastAsia="ru-RU"/>
    </w:rPr>
  </w:style>
  <w:style w:type="character" w:customStyle="1" w:styleId="aff8">
    <w:name w:val="Схема документа Знак"/>
    <w:basedOn w:val="a5"/>
    <w:link w:val="aff7"/>
    <w:rsid w:val="00DB69E3"/>
    <w:rPr>
      <w:rFonts w:ascii="Tahoma" w:hAnsi="Tahoma" w:cs="Tahoma"/>
      <w:shd w:val="clear" w:color="auto" w:fill="000080"/>
    </w:rPr>
  </w:style>
  <w:style w:type="paragraph" w:customStyle="1" w:styleId="aff9">
    <w:name w:val="Список исполнителей"/>
    <w:basedOn w:val="a4"/>
    <w:rsid w:val="00DB69E3"/>
    <w:pPr>
      <w:suppressAutoHyphens w:val="0"/>
      <w:spacing w:line="480" w:lineRule="auto"/>
      <w:jc w:val="both"/>
    </w:pPr>
    <w:rPr>
      <w:rFonts w:ascii="Times New Roman" w:hAnsi="Times New Roman" w:cs="Times New Roman"/>
      <w:sz w:val="28"/>
      <w:szCs w:val="28"/>
      <w:lang w:val="ru-RU" w:eastAsia="ru-RU"/>
    </w:rPr>
  </w:style>
  <w:style w:type="paragraph" w:styleId="affa">
    <w:name w:val="Body Text Indent"/>
    <w:basedOn w:val="a4"/>
    <w:link w:val="affb"/>
    <w:rsid w:val="00DB69E3"/>
    <w:pPr>
      <w:suppressAutoHyphens w:val="0"/>
      <w:spacing w:line="360" w:lineRule="auto"/>
      <w:ind w:firstLine="708"/>
      <w:jc w:val="both"/>
    </w:pPr>
    <w:rPr>
      <w:rFonts w:ascii="Times New Roman" w:hAnsi="Times New Roman" w:cs="Times New Roman"/>
      <w:szCs w:val="24"/>
      <w:lang w:val="ru-RU" w:eastAsia="ru-RU"/>
    </w:rPr>
  </w:style>
  <w:style w:type="character" w:customStyle="1" w:styleId="affb">
    <w:name w:val="Основной текст с отступом Знак"/>
    <w:basedOn w:val="a5"/>
    <w:link w:val="affa"/>
    <w:rsid w:val="00DB69E3"/>
    <w:rPr>
      <w:sz w:val="24"/>
      <w:szCs w:val="24"/>
    </w:rPr>
  </w:style>
  <w:style w:type="paragraph" w:styleId="27">
    <w:name w:val="Body Text Indent 2"/>
    <w:basedOn w:val="a4"/>
    <w:link w:val="28"/>
    <w:rsid w:val="00DB69E3"/>
    <w:pPr>
      <w:widowControl w:val="0"/>
      <w:suppressAutoHyphens w:val="0"/>
      <w:autoSpaceDE w:val="0"/>
      <w:autoSpaceDN w:val="0"/>
      <w:adjustRightInd w:val="0"/>
      <w:spacing w:line="360" w:lineRule="auto"/>
      <w:ind w:left="1418" w:firstLine="709"/>
    </w:pPr>
    <w:rPr>
      <w:rFonts w:ascii="Times New Roman" w:hAnsi="Times New Roman" w:cs="Times New Roman"/>
      <w:sz w:val="28"/>
      <w:szCs w:val="28"/>
      <w:lang w:val="ru-RU" w:eastAsia="ru-RU"/>
    </w:rPr>
  </w:style>
  <w:style w:type="character" w:customStyle="1" w:styleId="28">
    <w:name w:val="Основной текст с отступом 2 Знак"/>
    <w:basedOn w:val="a5"/>
    <w:link w:val="27"/>
    <w:rsid w:val="00DB69E3"/>
    <w:rPr>
      <w:sz w:val="28"/>
      <w:szCs w:val="28"/>
    </w:rPr>
  </w:style>
  <w:style w:type="character" w:customStyle="1" w:styleId="1f">
    <w:name w:val="Обычный1 Знак"/>
    <w:rsid w:val="00DB69E3"/>
    <w:rPr>
      <w:sz w:val="24"/>
      <w:szCs w:val="24"/>
      <w:lang w:val="ru-RU" w:eastAsia="ru-RU" w:bidi="ar-SA"/>
    </w:rPr>
  </w:style>
  <w:style w:type="paragraph" w:customStyle="1" w:styleId="FigureCaption12">
    <w:name w:val="Стиль Figure Caption + 12 пт По центру"/>
    <w:basedOn w:val="a4"/>
    <w:rsid w:val="00DB69E3"/>
    <w:pPr>
      <w:suppressAutoHyphens w:val="0"/>
      <w:spacing w:line="360" w:lineRule="auto"/>
      <w:jc w:val="center"/>
    </w:pPr>
    <w:rPr>
      <w:rFonts w:ascii="Times New Roman" w:hAnsi="Times New Roman" w:cs="Times New Roman"/>
      <w:szCs w:val="24"/>
      <w:lang w:val="ru-RU" w:eastAsia="ru-RU"/>
    </w:rPr>
  </w:style>
  <w:style w:type="paragraph" w:customStyle="1" w:styleId="Char">
    <w:name w:val="Char Знак Знак"/>
    <w:basedOn w:val="a4"/>
    <w:rsid w:val="00DB69E3"/>
    <w:pPr>
      <w:widowControl w:val="0"/>
      <w:suppressAutoHyphens w:val="0"/>
      <w:adjustRightInd w:val="0"/>
      <w:spacing w:after="160" w:line="240" w:lineRule="exact"/>
      <w:jc w:val="right"/>
    </w:pPr>
    <w:rPr>
      <w:rFonts w:ascii="Times New Roman" w:hAnsi="Times New Roman" w:cs="Times New Roman"/>
      <w:sz w:val="20"/>
      <w:lang w:val="en-GB" w:eastAsia="en-US"/>
    </w:rPr>
  </w:style>
  <w:style w:type="paragraph" w:customStyle="1" w:styleId="1f0">
    <w:name w:val="ОглЧужое1"/>
    <w:basedOn w:val="a4"/>
    <w:rsid w:val="00DB69E3"/>
    <w:pPr>
      <w:tabs>
        <w:tab w:val="right" w:leader="dot" w:pos="9628"/>
      </w:tabs>
      <w:suppressAutoHyphens w:val="0"/>
      <w:spacing w:line="360" w:lineRule="auto"/>
      <w:ind w:right="851"/>
      <w:jc w:val="both"/>
    </w:pPr>
    <w:rPr>
      <w:rFonts w:ascii="Times New Roman" w:hAnsi="Times New Roman" w:cs="Times New Roman"/>
      <w:szCs w:val="24"/>
      <w:lang w:val="ru-RU" w:eastAsia="ru-RU"/>
    </w:rPr>
  </w:style>
  <w:style w:type="paragraph" w:customStyle="1" w:styleId="29">
    <w:name w:val="ОглЧужое2"/>
    <w:basedOn w:val="1f0"/>
    <w:rsid w:val="00DB69E3"/>
    <w:pPr>
      <w:ind w:left="238"/>
    </w:pPr>
  </w:style>
  <w:style w:type="paragraph" w:customStyle="1" w:styleId="35">
    <w:name w:val="ОглЧужое3"/>
    <w:basedOn w:val="29"/>
    <w:rsid w:val="00DB69E3"/>
    <w:pPr>
      <w:ind w:left="482"/>
    </w:pPr>
  </w:style>
  <w:style w:type="character" w:customStyle="1" w:styleId="180">
    <w:name w:val="Знак Знак18"/>
    <w:locked/>
    <w:rsid w:val="00DB69E3"/>
    <w:rPr>
      <w:b/>
      <w:bCs/>
      <w:caps/>
      <w:sz w:val="28"/>
      <w:szCs w:val="28"/>
      <w:lang w:val="x-none" w:eastAsia="x-none" w:bidi="ar-SA"/>
    </w:rPr>
  </w:style>
  <w:style w:type="paragraph" w:customStyle="1" w:styleId="Ref">
    <w:name w:val="Ref"/>
    <w:basedOn w:val="a4"/>
    <w:rsid w:val="00DB69E3"/>
    <w:pPr>
      <w:numPr>
        <w:numId w:val="7"/>
      </w:numPr>
      <w:suppressAutoHyphens w:val="0"/>
      <w:spacing w:line="360" w:lineRule="auto"/>
      <w:jc w:val="both"/>
    </w:pPr>
    <w:rPr>
      <w:rFonts w:ascii="Times New Roman" w:hAnsi="Times New Roman" w:cs="Times New Roman"/>
      <w:sz w:val="28"/>
      <w:szCs w:val="28"/>
      <w:lang w:val="ru-RU" w:eastAsia="x-none"/>
    </w:rPr>
  </w:style>
  <w:style w:type="paragraph" w:styleId="1f1">
    <w:name w:val="index 1"/>
    <w:basedOn w:val="a4"/>
    <w:next w:val="a4"/>
    <w:autoRedefine/>
    <w:unhideWhenUsed/>
    <w:rsid w:val="00DB69E3"/>
    <w:pPr>
      <w:suppressAutoHyphens w:val="0"/>
      <w:spacing w:line="360" w:lineRule="auto"/>
      <w:ind w:left="240" w:hanging="240"/>
    </w:pPr>
    <w:rPr>
      <w:rFonts w:ascii="Times New Roman" w:hAnsi="Times New Roman" w:cs="Times New Roman"/>
      <w:szCs w:val="22"/>
      <w:lang w:val="ru-RU" w:eastAsia="en-US"/>
    </w:rPr>
  </w:style>
  <w:style w:type="paragraph" w:styleId="a3">
    <w:name w:val="List Bullet"/>
    <w:basedOn w:val="a4"/>
    <w:uiPriority w:val="99"/>
    <w:unhideWhenUsed/>
    <w:rsid w:val="00DB69E3"/>
    <w:pPr>
      <w:numPr>
        <w:numId w:val="8"/>
      </w:numPr>
      <w:suppressAutoHyphens w:val="0"/>
      <w:spacing w:line="360" w:lineRule="auto"/>
      <w:jc w:val="both"/>
    </w:pPr>
    <w:rPr>
      <w:rFonts w:ascii="Times New Roman" w:eastAsia="Calibri" w:hAnsi="Times New Roman" w:cs="Times New Roman"/>
      <w:sz w:val="28"/>
      <w:szCs w:val="24"/>
      <w:lang w:val="ru-RU" w:eastAsia="ru-RU"/>
    </w:rPr>
  </w:style>
  <w:style w:type="paragraph" w:customStyle="1" w:styleId="1f2">
    <w:name w:val="Без интервала1"/>
    <w:rsid w:val="00DB69E3"/>
    <w:rPr>
      <w:rFonts w:ascii="Calibri" w:hAnsi="Calibri"/>
      <w:sz w:val="22"/>
      <w:szCs w:val="22"/>
      <w:lang w:eastAsia="en-US"/>
    </w:rPr>
  </w:style>
  <w:style w:type="paragraph" w:customStyle="1" w:styleId="affc">
    <w:name w:val="Таблица"/>
    <w:basedOn w:val="a4"/>
    <w:rsid w:val="00DB69E3"/>
    <w:pPr>
      <w:keepNext/>
      <w:suppressAutoHyphens w:val="0"/>
      <w:spacing w:line="360" w:lineRule="auto"/>
    </w:pPr>
    <w:rPr>
      <w:rFonts w:ascii="Times New Roman" w:eastAsia="Calibri" w:hAnsi="Times New Roman" w:cs="Times New Roman"/>
      <w:lang w:val="ru-RU" w:eastAsia="ru-RU"/>
    </w:rPr>
  </w:style>
  <w:style w:type="paragraph" w:customStyle="1" w:styleId="66">
    <w:name w:val="Стиль По центру Перед:  6 пт После:  6 пт Междустр.интервал:  по..."/>
    <w:basedOn w:val="a4"/>
    <w:rsid w:val="00DB69E3"/>
    <w:pPr>
      <w:suppressAutoHyphens w:val="0"/>
      <w:spacing w:before="120" w:after="60" w:line="360" w:lineRule="auto"/>
      <w:jc w:val="center"/>
    </w:pPr>
    <w:rPr>
      <w:rFonts w:ascii="Times New Roman" w:hAnsi="Times New Roman" w:cs="Times New Roman"/>
      <w:lang w:val="ru-RU" w:eastAsia="en-US"/>
    </w:rPr>
  </w:style>
  <w:style w:type="paragraph" w:customStyle="1" w:styleId="affd">
    <w:name w:val="Стиль По центру"/>
    <w:basedOn w:val="a4"/>
    <w:rsid w:val="00DB69E3"/>
    <w:pPr>
      <w:suppressAutoHyphens w:val="0"/>
      <w:spacing w:before="120" w:after="120" w:line="360" w:lineRule="auto"/>
      <w:jc w:val="center"/>
    </w:pPr>
    <w:rPr>
      <w:rFonts w:ascii="Times New Roman" w:hAnsi="Times New Roman" w:cs="Times New Roman"/>
      <w:lang w:val="ru-RU" w:eastAsia="en-US"/>
    </w:rPr>
  </w:style>
  <w:style w:type="paragraph" w:customStyle="1" w:styleId="affe">
    <w:name w:val="Нормальный (таблица)"/>
    <w:basedOn w:val="a4"/>
    <w:next w:val="a4"/>
    <w:rsid w:val="00DB69E3"/>
    <w:pPr>
      <w:widowControl w:val="0"/>
      <w:suppressAutoHyphens w:val="0"/>
      <w:autoSpaceDE w:val="0"/>
      <w:autoSpaceDN w:val="0"/>
      <w:adjustRightInd w:val="0"/>
      <w:spacing w:line="360" w:lineRule="auto"/>
      <w:jc w:val="both"/>
    </w:pPr>
    <w:rPr>
      <w:rFonts w:ascii="Arial" w:hAnsi="Arial" w:cs="Arial"/>
      <w:szCs w:val="24"/>
      <w:lang w:val="ru-RU" w:eastAsia="ru-RU"/>
    </w:rPr>
  </w:style>
  <w:style w:type="paragraph" w:customStyle="1" w:styleId="afff">
    <w:name w:val="Прижатый влево"/>
    <w:basedOn w:val="a4"/>
    <w:next w:val="a4"/>
    <w:rsid w:val="00DB69E3"/>
    <w:pPr>
      <w:widowControl w:val="0"/>
      <w:suppressAutoHyphens w:val="0"/>
      <w:autoSpaceDE w:val="0"/>
      <w:autoSpaceDN w:val="0"/>
      <w:adjustRightInd w:val="0"/>
      <w:spacing w:line="360" w:lineRule="auto"/>
    </w:pPr>
    <w:rPr>
      <w:rFonts w:ascii="Arial" w:hAnsi="Arial" w:cs="Arial"/>
      <w:szCs w:val="24"/>
      <w:lang w:val="ru-RU" w:eastAsia="ru-RU"/>
    </w:rPr>
  </w:style>
  <w:style w:type="paragraph" w:customStyle="1" w:styleId="afff0">
    <w:name w:val="Подзаголовок (титульная)"/>
    <w:basedOn w:val="a4"/>
    <w:rsid w:val="00DB69E3"/>
    <w:pPr>
      <w:tabs>
        <w:tab w:val="left" w:pos="5220"/>
      </w:tabs>
      <w:suppressAutoHyphens w:val="0"/>
      <w:spacing w:line="360" w:lineRule="auto"/>
      <w:jc w:val="center"/>
    </w:pPr>
    <w:rPr>
      <w:rFonts w:ascii="Times New Roman" w:hAnsi="Times New Roman" w:cs="Times New Roman"/>
      <w:sz w:val="28"/>
      <w:szCs w:val="24"/>
      <w:lang w:val="ru-RU" w:eastAsia="ru-RU"/>
    </w:rPr>
  </w:style>
  <w:style w:type="paragraph" w:customStyle="1" w:styleId="afff1">
    <w:name w:val="ЗАГОЛОВОК (титульная)"/>
    <w:basedOn w:val="a4"/>
    <w:next w:val="afff0"/>
    <w:rsid w:val="00DB69E3"/>
    <w:pPr>
      <w:tabs>
        <w:tab w:val="left" w:pos="5220"/>
      </w:tabs>
      <w:suppressAutoHyphens w:val="0"/>
      <w:spacing w:line="360" w:lineRule="auto"/>
      <w:jc w:val="center"/>
      <w:outlineLvl w:val="0"/>
    </w:pPr>
    <w:rPr>
      <w:rFonts w:ascii="Times New Roman" w:hAnsi="Times New Roman" w:cs="Times New Roman"/>
      <w:caps/>
      <w:sz w:val="28"/>
      <w:szCs w:val="28"/>
      <w:lang w:val="ru-RU" w:eastAsia="ru-RU"/>
    </w:rPr>
  </w:style>
  <w:style w:type="paragraph" w:customStyle="1" w:styleId="1f3">
    <w:name w:val="Стиль По центру1"/>
    <w:basedOn w:val="a4"/>
    <w:rsid w:val="00DB69E3"/>
    <w:pPr>
      <w:suppressAutoHyphens w:val="0"/>
      <w:spacing w:before="60" w:after="120" w:line="360" w:lineRule="auto"/>
      <w:jc w:val="center"/>
    </w:pPr>
    <w:rPr>
      <w:rFonts w:ascii="Times New Roman" w:hAnsi="Times New Roman" w:cs="Times New Roman"/>
      <w:lang w:val="ru-RU" w:eastAsia="en-US"/>
    </w:rPr>
  </w:style>
  <w:style w:type="character" w:customStyle="1" w:styleId="100pt">
    <w:name w:val="Основной текст (10) + Интервал 0 pt"/>
    <w:basedOn w:val="a5"/>
    <w:rsid w:val="00DB69E3"/>
    <w:rPr>
      <w:rFonts w:ascii="Courier New" w:eastAsia="Times New Roman" w:hAnsi="Courier New" w:cs="Courier New" w:hint="default"/>
      <w:spacing w:val="-4"/>
      <w:w w:val="80"/>
      <w:sz w:val="26"/>
      <w:szCs w:val="26"/>
      <w:shd w:val="clear" w:color="auto" w:fill="FFFFFF"/>
    </w:rPr>
  </w:style>
  <w:style w:type="character" w:customStyle="1" w:styleId="fontstyle01">
    <w:name w:val="fontstyle01"/>
    <w:basedOn w:val="a5"/>
    <w:rsid w:val="00DB69E3"/>
    <w:rPr>
      <w:rFonts w:ascii="Arial" w:hAnsi="Arial" w:cs="Arial" w:hint="default"/>
      <w:b w:val="0"/>
      <w:bCs w:val="0"/>
      <w:i w:val="0"/>
      <w:iCs w:val="0"/>
      <w:color w:val="000000"/>
      <w:sz w:val="22"/>
      <w:szCs w:val="22"/>
    </w:rPr>
  </w:style>
  <w:style w:type="character" w:customStyle="1" w:styleId="fontstyle21">
    <w:name w:val="fontstyle21"/>
    <w:basedOn w:val="a5"/>
    <w:rsid w:val="00DB69E3"/>
    <w:rPr>
      <w:rFonts w:ascii="Arial" w:hAnsi="Arial" w:cs="Arial" w:hint="default"/>
      <w:b/>
      <w:bCs/>
      <w:i w:val="0"/>
      <w:iCs w:val="0"/>
      <w:color w:val="000000"/>
      <w:sz w:val="22"/>
      <w:szCs w:val="22"/>
    </w:rPr>
  </w:style>
  <w:style w:type="character" w:customStyle="1" w:styleId="fontstyle31">
    <w:name w:val="fontstyle31"/>
    <w:basedOn w:val="a5"/>
    <w:rsid w:val="00DB69E3"/>
    <w:rPr>
      <w:rFonts w:ascii="Arial" w:hAnsi="Arial" w:cs="Arial" w:hint="default"/>
      <w:b w:val="0"/>
      <w:bCs w:val="0"/>
      <w:i/>
      <w:iCs/>
      <w:color w:val="000000"/>
      <w:sz w:val="22"/>
      <w:szCs w:val="22"/>
    </w:rPr>
  </w:style>
  <w:style w:type="character" w:customStyle="1" w:styleId="fontstyle41">
    <w:name w:val="fontstyle41"/>
    <w:basedOn w:val="a5"/>
    <w:rsid w:val="00DB69E3"/>
    <w:rPr>
      <w:rFonts w:ascii="Times New Roman" w:hAnsi="Times New Roman" w:cs="Times New Roman" w:hint="default"/>
      <w:b w:val="0"/>
      <w:bCs w:val="0"/>
      <w:i/>
      <w:iCs/>
      <w:color w:val="000000"/>
      <w:sz w:val="92"/>
      <w:szCs w:val="92"/>
    </w:rPr>
  </w:style>
  <w:style w:type="character" w:customStyle="1" w:styleId="fontstyle51">
    <w:name w:val="fontstyle51"/>
    <w:basedOn w:val="a5"/>
    <w:rsid w:val="00DB69E3"/>
    <w:rPr>
      <w:rFonts w:ascii="Symbol" w:hAnsi="Symbol" w:hint="default"/>
      <w:b w:val="0"/>
      <w:bCs w:val="0"/>
      <w:i w:val="0"/>
      <w:iCs w:val="0"/>
      <w:color w:val="000000"/>
      <w:sz w:val="92"/>
      <w:szCs w:val="92"/>
    </w:rPr>
  </w:style>
  <w:style w:type="character" w:customStyle="1" w:styleId="fontstyle61">
    <w:name w:val="fontstyle61"/>
    <w:basedOn w:val="a5"/>
    <w:rsid w:val="00DB69E3"/>
    <w:rPr>
      <w:rFonts w:ascii="Times New Roman" w:hAnsi="Times New Roman" w:cs="Times New Roman" w:hint="default"/>
      <w:b w:val="0"/>
      <w:bCs w:val="0"/>
      <w:i w:val="0"/>
      <w:iCs w:val="0"/>
      <w:color w:val="000000"/>
      <w:sz w:val="92"/>
      <w:szCs w:val="92"/>
    </w:rPr>
  </w:style>
  <w:style w:type="paragraph" w:customStyle="1" w:styleId="210">
    <w:name w:val="Основной текст 21"/>
    <w:basedOn w:val="a4"/>
    <w:autoRedefine/>
    <w:rsid w:val="00DB69E3"/>
    <w:pPr>
      <w:suppressAutoHyphens w:val="0"/>
      <w:spacing w:line="360" w:lineRule="auto"/>
      <w:ind w:firstLine="720"/>
      <w:jc w:val="both"/>
    </w:pPr>
    <w:rPr>
      <w:rFonts w:ascii="Times New Roman" w:hAnsi="Times New Roman" w:cs="Times New Roman"/>
      <w:sz w:val="26"/>
      <w:lang w:val="ru-RU" w:eastAsia="ru-RU"/>
    </w:rPr>
  </w:style>
  <w:style w:type="paragraph" w:customStyle="1" w:styleId="afff2">
    <w:name w:val="Обычный_АЗ"/>
    <w:basedOn w:val="a4"/>
    <w:link w:val="afff3"/>
    <w:uiPriority w:val="99"/>
    <w:qFormat/>
    <w:rsid w:val="00DB69E3"/>
    <w:pPr>
      <w:suppressAutoHyphens w:val="0"/>
      <w:spacing w:line="360" w:lineRule="auto"/>
      <w:ind w:firstLine="567"/>
      <w:jc w:val="both"/>
    </w:pPr>
    <w:rPr>
      <w:rFonts w:ascii="Times New Roman" w:hAnsi="Times New Roman" w:cs="Times New Roman"/>
      <w:szCs w:val="24"/>
      <w:lang w:val="x-none" w:eastAsia="x-none"/>
    </w:rPr>
  </w:style>
  <w:style w:type="character" w:customStyle="1" w:styleId="afff3">
    <w:name w:val="Обычный_АЗ Знак"/>
    <w:link w:val="afff2"/>
    <w:uiPriority w:val="99"/>
    <w:rsid w:val="00DB69E3"/>
    <w:rPr>
      <w:sz w:val="24"/>
      <w:szCs w:val="24"/>
      <w:lang w:val="x-none" w:eastAsia="x-none"/>
    </w:rPr>
  </w:style>
  <w:style w:type="paragraph" w:customStyle="1" w:styleId="220">
    <w:name w:val="Основной текст 22"/>
    <w:basedOn w:val="a4"/>
    <w:autoRedefine/>
    <w:rsid w:val="00DB69E3"/>
    <w:pPr>
      <w:tabs>
        <w:tab w:val="left" w:pos="1080"/>
      </w:tabs>
      <w:suppressAutoHyphens w:val="0"/>
      <w:spacing w:line="360" w:lineRule="auto"/>
      <w:ind w:firstLine="900"/>
      <w:jc w:val="both"/>
    </w:pPr>
    <w:rPr>
      <w:rFonts w:ascii="Times New Roman" w:hAnsi="Times New Roman" w:cs="Times New Roman"/>
      <w:szCs w:val="24"/>
      <w:lang w:val="ru-RU" w:eastAsia="ru-RU"/>
    </w:rPr>
  </w:style>
  <w:style w:type="paragraph" w:styleId="a2">
    <w:name w:val="List Number"/>
    <w:basedOn w:val="a4"/>
    <w:uiPriority w:val="99"/>
    <w:rsid w:val="00DB69E3"/>
    <w:pPr>
      <w:numPr>
        <w:numId w:val="10"/>
      </w:numPr>
      <w:suppressAutoHyphens w:val="0"/>
      <w:spacing w:after="120" w:line="288" w:lineRule="auto"/>
      <w:jc w:val="both"/>
    </w:pPr>
    <w:rPr>
      <w:rFonts w:ascii="Times New Roman" w:eastAsia="Calibri" w:hAnsi="Times New Roman" w:cs="Times New Roman"/>
      <w:sz w:val="28"/>
      <w:szCs w:val="24"/>
      <w:lang w:val="ru-RU" w:eastAsia="en-US"/>
    </w:rPr>
  </w:style>
  <w:style w:type="numbering" w:customStyle="1" w:styleId="11">
    <w:name w:val="Стиль11"/>
    <w:rsid w:val="00DB69E3"/>
    <w:pPr>
      <w:numPr>
        <w:numId w:val="9"/>
      </w:numPr>
    </w:pPr>
  </w:style>
  <w:style w:type="paragraph" w:customStyle="1" w:styleId="a0">
    <w:name w:val="Нумерованый"/>
    <w:basedOn w:val="a4"/>
    <w:qFormat/>
    <w:rsid w:val="00DB69E3"/>
    <w:pPr>
      <w:keepLines/>
      <w:widowControl w:val="0"/>
      <w:numPr>
        <w:numId w:val="11"/>
      </w:numPr>
      <w:suppressAutoHyphens w:val="0"/>
      <w:spacing w:line="360" w:lineRule="auto"/>
      <w:jc w:val="both"/>
    </w:pPr>
    <w:rPr>
      <w:rFonts w:ascii="Times New Roman" w:hAnsi="Times New Roman" w:cs="Times New Roman"/>
      <w:sz w:val="28"/>
      <w:szCs w:val="28"/>
      <w:lang w:val="ru-RU" w:eastAsia="en-US" w:bidi="en-US"/>
    </w:rPr>
  </w:style>
  <w:style w:type="paragraph" w:styleId="2a">
    <w:name w:val="List 2"/>
    <w:basedOn w:val="a4"/>
    <w:unhideWhenUsed/>
    <w:rsid w:val="00DB69E3"/>
    <w:pPr>
      <w:suppressAutoHyphens w:val="0"/>
      <w:spacing w:line="360" w:lineRule="auto"/>
      <w:ind w:left="566" w:hanging="283"/>
      <w:contextualSpacing/>
    </w:pPr>
    <w:rPr>
      <w:rFonts w:asciiTheme="minorHAnsi" w:eastAsiaTheme="minorEastAsia" w:hAnsiTheme="minorHAnsi" w:cstheme="minorBidi"/>
      <w:szCs w:val="24"/>
      <w:lang w:val="ru-RU" w:eastAsia="ru-RU"/>
    </w:rPr>
  </w:style>
  <w:style w:type="character" w:customStyle="1" w:styleId="-1">
    <w:name w:val="Цветной список - Акцент 1 Знак"/>
    <w:basedOn w:val="a5"/>
    <w:link w:val="-10"/>
    <w:uiPriority w:val="99"/>
    <w:rsid w:val="00DB69E3"/>
  </w:style>
  <w:style w:type="character" w:customStyle="1" w:styleId="2b">
    <w:name w:val="Средняя сетка 2 Знак"/>
    <w:link w:val="2c"/>
    <w:uiPriority w:val="1"/>
    <w:rsid w:val="00DB69E3"/>
    <w:rPr>
      <w:rFonts w:eastAsia="MS PGothic"/>
      <w:lang w:eastAsia="ru-RU"/>
    </w:rPr>
  </w:style>
  <w:style w:type="paragraph" w:customStyle="1" w:styleId="3CBD5A742C28424DA5172AD252E32316">
    <w:name w:val="3CBD5A742C28424DA5172AD252E32316"/>
    <w:rsid w:val="00DB69E3"/>
    <w:pPr>
      <w:spacing w:after="200" w:line="276" w:lineRule="auto"/>
    </w:pPr>
    <w:rPr>
      <w:rFonts w:ascii="Arial" w:eastAsia="MS PGothic" w:hAnsi="Arial"/>
      <w:sz w:val="22"/>
      <w:szCs w:val="22"/>
    </w:rPr>
  </w:style>
  <w:style w:type="paragraph" w:customStyle="1" w:styleId="MainText">
    <w:name w:val="MainText"/>
    <w:basedOn w:val="a4"/>
    <w:link w:val="MainText0"/>
    <w:qFormat/>
    <w:rsid w:val="00DB69E3"/>
    <w:pPr>
      <w:suppressAutoHyphens w:val="0"/>
      <w:spacing w:line="276" w:lineRule="auto"/>
      <w:ind w:firstLine="284"/>
      <w:jc w:val="both"/>
    </w:pPr>
    <w:rPr>
      <w:rFonts w:ascii="Arial" w:eastAsia="Arial" w:hAnsi="Arial" w:cs="Arial"/>
      <w:sz w:val="18"/>
      <w:szCs w:val="18"/>
      <w:lang w:val="ru-RU" w:eastAsia="en-US"/>
    </w:rPr>
  </w:style>
  <w:style w:type="character" w:customStyle="1" w:styleId="MainText0">
    <w:name w:val="MainText Знак"/>
    <w:link w:val="MainText"/>
    <w:rsid w:val="00DB69E3"/>
    <w:rPr>
      <w:rFonts w:ascii="Arial" w:eastAsia="Arial" w:hAnsi="Arial" w:cs="Arial"/>
      <w:sz w:val="18"/>
      <w:szCs w:val="18"/>
      <w:lang w:eastAsia="en-US"/>
    </w:rPr>
  </w:style>
  <w:style w:type="paragraph" w:styleId="36">
    <w:name w:val="Body Text 3"/>
    <w:basedOn w:val="a4"/>
    <w:link w:val="37"/>
    <w:uiPriority w:val="99"/>
    <w:unhideWhenUsed/>
    <w:rsid w:val="00DB69E3"/>
    <w:pPr>
      <w:suppressAutoHyphens w:val="0"/>
      <w:spacing w:after="120" w:line="276" w:lineRule="auto"/>
      <w:jc w:val="both"/>
    </w:pPr>
    <w:rPr>
      <w:rFonts w:ascii="Arial" w:eastAsia="Arial" w:hAnsi="Arial" w:cs="Times New Roman"/>
      <w:sz w:val="16"/>
      <w:szCs w:val="16"/>
      <w:lang w:val="ru-RU" w:eastAsia="en-US"/>
    </w:rPr>
  </w:style>
  <w:style w:type="character" w:customStyle="1" w:styleId="37">
    <w:name w:val="Основной текст 3 Знак"/>
    <w:basedOn w:val="a5"/>
    <w:link w:val="36"/>
    <w:uiPriority w:val="99"/>
    <w:rsid w:val="00DB69E3"/>
    <w:rPr>
      <w:rFonts w:ascii="Arial" w:eastAsia="Arial" w:hAnsi="Arial"/>
      <w:sz w:val="16"/>
      <w:szCs w:val="16"/>
      <w:lang w:eastAsia="en-US"/>
    </w:rPr>
  </w:style>
  <w:style w:type="paragraph" w:customStyle="1" w:styleId="211">
    <w:name w:val="Список 21"/>
    <w:basedOn w:val="a4"/>
    <w:rsid w:val="00DB69E3"/>
    <w:pPr>
      <w:tabs>
        <w:tab w:val="left" w:pos="360"/>
      </w:tabs>
      <w:spacing w:after="120" w:line="360" w:lineRule="auto"/>
      <w:ind w:left="360" w:hanging="360"/>
    </w:pPr>
    <w:rPr>
      <w:rFonts w:ascii="Times New Roman" w:hAnsi="Times New Roman" w:cs="Times New Roman"/>
      <w:lang w:val="ru-RU"/>
    </w:rPr>
  </w:style>
  <w:style w:type="paragraph" w:styleId="afff4">
    <w:name w:val="Normal Indent"/>
    <w:basedOn w:val="a4"/>
    <w:rsid w:val="00DB69E3"/>
    <w:pPr>
      <w:suppressAutoHyphens w:val="0"/>
      <w:spacing w:line="360" w:lineRule="auto"/>
      <w:ind w:left="708"/>
    </w:pPr>
    <w:rPr>
      <w:rFonts w:ascii="Times New Roman" w:hAnsi="Times New Roman" w:cs="Times New Roman"/>
      <w:sz w:val="28"/>
      <w:szCs w:val="24"/>
      <w:lang w:val="ru-RU" w:eastAsia="ru-RU"/>
    </w:rPr>
  </w:style>
  <w:style w:type="paragraph" w:customStyle="1" w:styleId="Default">
    <w:name w:val="Default"/>
    <w:rsid w:val="00DB69E3"/>
    <w:pPr>
      <w:widowControl w:val="0"/>
      <w:autoSpaceDE w:val="0"/>
      <w:autoSpaceDN w:val="0"/>
      <w:adjustRightInd w:val="0"/>
      <w:spacing w:line="360" w:lineRule="atLeast"/>
      <w:jc w:val="both"/>
      <w:textAlignment w:val="baseline"/>
    </w:pPr>
    <w:rPr>
      <w:color w:val="000000"/>
      <w:sz w:val="24"/>
      <w:szCs w:val="24"/>
    </w:rPr>
  </w:style>
  <w:style w:type="character" w:customStyle="1" w:styleId="apple-style-span">
    <w:name w:val="apple-style-span"/>
    <w:basedOn w:val="a5"/>
    <w:rsid w:val="00DB69E3"/>
  </w:style>
  <w:style w:type="character" w:customStyle="1" w:styleId="apple-converted-space">
    <w:name w:val="apple-converted-space"/>
    <w:basedOn w:val="a5"/>
    <w:rsid w:val="00DB69E3"/>
  </w:style>
  <w:style w:type="character" w:customStyle="1" w:styleId="gen">
    <w:name w:val="gen"/>
    <w:basedOn w:val="a5"/>
    <w:rsid w:val="00DB69E3"/>
  </w:style>
  <w:style w:type="character" w:customStyle="1" w:styleId="citationweb">
    <w:name w:val="citation web"/>
    <w:uiPriority w:val="99"/>
    <w:rsid w:val="00DB69E3"/>
    <w:rPr>
      <w:rFonts w:cs="Times New Roman"/>
    </w:rPr>
  </w:style>
  <w:style w:type="character" w:customStyle="1" w:styleId="reference-accessdate">
    <w:name w:val="reference-accessdate"/>
    <w:uiPriority w:val="99"/>
    <w:rsid w:val="00DB69E3"/>
    <w:rPr>
      <w:rFonts w:cs="Times New Roman"/>
    </w:rPr>
  </w:style>
  <w:style w:type="paragraph" w:customStyle="1" w:styleId="References">
    <w:name w:val="References"/>
    <w:basedOn w:val="a2"/>
    <w:rsid w:val="00DB69E3"/>
    <w:pPr>
      <w:numPr>
        <w:numId w:val="0"/>
      </w:numPr>
      <w:spacing w:after="0" w:line="240" w:lineRule="auto"/>
      <w:ind w:left="720" w:hanging="360"/>
    </w:pPr>
    <w:rPr>
      <w:rFonts w:eastAsia="Times New Roman"/>
      <w:sz w:val="16"/>
      <w:szCs w:val="20"/>
      <w:lang w:val="en-US"/>
    </w:rPr>
  </w:style>
  <w:style w:type="paragraph" w:customStyle="1" w:styleId="afff5">
    <w:name w:val="Заголовок в рукописи"/>
    <w:basedOn w:val="a4"/>
    <w:next w:val="a4"/>
    <w:link w:val="afff6"/>
    <w:rsid w:val="00DB69E3"/>
    <w:pPr>
      <w:suppressAutoHyphens w:val="0"/>
      <w:spacing w:line="360" w:lineRule="auto"/>
      <w:ind w:firstLine="709"/>
    </w:pPr>
    <w:rPr>
      <w:rFonts w:ascii="Times New Roman" w:hAnsi="Times New Roman" w:cs="Times New Roman"/>
      <w:b/>
      <w:iCs/>
      <w:color w:val="000000"/>
      <w:szCs w:val="24"/>
      <w:lang w:val="ru-RU" w:eastAsia="ru-RU"/>
    </w:rPr>
  </w:style>
  <w:style w:type="character" w:customStyle="1" w:styleId="afff6">
    <w:name w:val="Заголовок в рукописи Знак"/>
    <w:link w:val="afff5"/>
    <w:rsid w:val="00DB69E3"/>
    <w:rPr>
      <w:b/>
      <w:iCs/>
      <w:color w:val="000000"/>
      <w:sz w:val="24"/>
      <w:szCs w:val="24"/>
    </w:rPr>
  </w:style>
  <w:style w:type="paragraph" w:customStyle="1" w:styleId="afff7">
    <w:name w:val="Основной абзац рукописи"/>
    <w:basedOn w:val="a4"/>
    <w:link w:val="afff8"/>
    <w:autoRedefine/>
    <w:rsid w:val="00DB69E3"/>
    <w:pPr>
      <w:suppressAutoHyphens w:val="0"/>
      <w:spacing w:line="360" w:lineRule="auto"/>
      <w:ind w:firstLine="360"/>
      <w:jc w:val="both"/>
    </w:pPr>
    <w:rPr>
      <w:rFonts w:ascii="Arial" w:hAnsi="Arial" w:cs="Arial"/>
      <w:iCs/>
      <w:color w:val="000000"/>
      <w:sz w:val="18"/>
      <w:szCs w:val="18"/>
      <w:lang w:val="ru-RU" w:eastAsia="ru-RU"/>
    </w:rPr>
  </w:style>
  <w:style w:type="character" w:customStyle="1" w:styleId="afff8">
    <w:name w:val="Основной абзац рукописи Знак"/>
    <w:link w:val="afff7"/>
    <w:rsid w:val="00DB69E3"/>
    <w:rPr>
      <w:rFonts w:ascii="Arial" w:hAnsi="Arial" w:cs="Arial"/>
      <w:iCs/>
      <w:color w:val="000000"/>
      <w:sz w:val="18"/>
      <w:szCs w:val="18"/>
    </w:rPr>
  </w:style>
  <w:style w:type="character" w:customStyle="1" w:styleId="1f4">
    <w:name w:val="Название1"/>
    <w:rsid w:val="00DB69E3"/>
    <w:rPr>
      <w:b/>
      <w:bCs/>
      <w:vanish w:val="0"/>
      <w:webHidden w:val="0"/>
      <w:color w:val="000000"/>
      <w:sz w:val="24"/>
      <w:szCs w:val="24"/>
      <w:specVanish w:val="0"/>
    </w:rPr>
  </w:style>
  <w:style w:type="paragraph" w:styleId="2d">
    <w:name w:val="Body Text 2"/>
    <w:basedOn w:val="a4"/>
    <w:link w:val="2e"/>
    <w:unhideWhenUsed/>
    <w:rsid w:val="00DB69E3"/>
    <w:pPr>
      <w:suppressAutoHyphens w:val="0"/>
      <w:spacing w:after="120" w:line="480" w:lineRule="auto"/>
      <w:jc w:val="both"/>
    </w:pPr>
    <w:rPr>
      <w:rFonts w:ascii="Arial" w:eastAsia="Arial" w:hAnsi="Arial" w:cs="Times New Roman"/>
      <w:sz w:val="22"/>
      <w:szCs w:val="22"/>
      <w:lang w:val="ru-RU" w:eastAsia="en-US"/>
    </w:rPr>
  </w:style>
  <w:style w:type="character" w:customStyle="1" w:styleId="2e">
    <w:name w:val="Основной текст 2 Знак"/>
    <w:basedOn w:val="a5"/>
    <w:link w:val="2d"/>
    <w:rsid w:val="00DB69E3"/>
    <w:rPr>
      <w:rFonts w:ascii="Arial" w:eastAsia="Arial" w:hAnsi="Arial"/>
      <w:sz w:val="22"/>
      <w:szCs w:val="22"/>
      <w:lang w:eastAsia="en-US"/>
    </w:rPr>
  </w:style>
  <w:style w:type="character" w:customStyle="1" w:styleId="120">
    <w:name w:val="Стиль 12 пт полужирный"/>
    <w:rsid w:val="00DB69E3"/>
    <w:rPr>
      <w:b/>
      <w:bCs/>
      <w:sz w:val="28"/>
    </w:rPr>
  </w:style>
  <w:style w:type="paragraph" w:customStyle="1" w:styleId="afff9">
    <w:name w:val="Литература"/>
    <w:basedOn w:val="a4"/>
    <w:autoRedefine/>
    <w:rsid w:val="00DB69E3"/>
    <w:pPr>
      <w:suppressAutoHyphens w:val="0"/>
      <w:spacing w:line="360" w:lineRule="auto"/>
      <w:jc w:val="both"/>
    </w:pPr>
    <w:rPr>
      <w:rFonts w:ascii="Times New Roman" w:hAnsi="Times New Roman" w:cs="Times New Roman"/>
      <w:szCs w:val="24"/>
      <w:lang w:val="ru-RU" w:eastAsia="ru-RU"/>
    </w:rPr>
  </w:style>
  <w:style w:type="paragraph" w:customStyle="1" w:styleId="a1">
    <w:name w:val="Рубрика"/>
    <w:basedOn w:val="afffa"/>
    <w:rsid w:val="00DB69E3"/>
    <w:pPr>
      <w:numPr>
        <w:numId w:val="12"/>
      </w:numPr>
      <w:tabs>
        <w:tab w:val="clear" w:pos="1112"/>
        <w:tab w:val="num" w:pos="720"/>
      </w:tabs>
      <w:ind w:left="720" w:hanging="360"/>
    </w:pPr>
    <w:rPr>
      <w:rFonts w:ascii="Times New Roman" w:eastAsia="MS Mincho" w:hAnsi="Times New Roman" w:cs="Courier New"/>
      <w:sz w:val="24"/>
      <w:szCs w:val="20"/>
      <w:lang w:eastAsia="ru-RU"/>
    </w:rPr>
  </w:style>
  <w:style w:type="paragraph" w:styleId="afffa">
    <w:name w:val="Plain Text"/>
    <w:basedOn w:val="a4"/>
    <w:link w:val="afffb"/>
    <w:unhideWhenUsed/>
    <w:rsid w:val="00DB69E3"/>
    <w:pPr>
      <w:suppressAutoHyphens w:val="0"/>
      <w:spacing w:line="360" w:lineRule="auto"/>
      <w:jc w:val="both"/>
    </w:pPr>
    <w:rPr>
      <w:rFonts w:ascii="Consolas" w:eastAsia="Arial" w:hAnsi="Consolas" w:cs="Consolas"/>
      <w:sz w:val="21"/>
      <w:szCs w:val="21"/>
      <w:lang w:val="ru-RU" w:eastAsia="en-US"/>
    </w:rPr>
  </w:style>
  <w:style w:type="character" w:customStyle="1" w:styleId="afffb">
    <w:name w:val="Текст Знак"/>
    <w:basedOn w:val="a5"/>
    <w:link w:val="afffa"/>
    <w:rsid w:val="00DB69E3"/>
    <w:rPr>
      <w:rFonts w:ascii="Consolas" w:eastAsia="Arial" w:hAnsi="Consolas" w:cs="Consolas"/>
      <w:sz w:val="21"/>
      <w:szCs w:val="21"/>
      <w:lang w:eastAsia="en-US"/>
    </w:rPr>
  </w:style>
  <w:style w:type="paragraph" w:customStyle="1" w:styleId="afffc">
    <w:name w:val="список литературы"/>
    <w:aliases w:val="1,5 интервала по ширине"/>
    <w:basedOn w:val="a4"/>
    <w:rsid w:val="00DB69E3"/>
    <w:pPr>
      <w:tabs>
        <w:tab w:val="num" w:pos="1211"/>
      </w:tabs>
      <w:suppressAutoHyphens w:val="0"/>
      <w:spacing w:line="360" w:lineRule="auto"/>
      <w:ind w:firstLine="851"/>
      <w:jc w:val="both"/>
    </w:pPr>
    <w:rPr>
      <w:rFonts w:ascii="Times New Roman" w:hAnsi="Times New Roman" w:cs="Times New Roman"/>
      <w:lang w:val="ru-RU" w:eastAsia="ru-RU"/>
    </w:rPr>
  </w:style>
  <w:style w:type="paragraph" w:customStyle="1" w:styleId="afffd">
    <w:name w:val="Заголовки &quot;Проект&quot;"/>
    <w:basedOn w:val="21"/>
    <w:link w:val="afffe"/>
    <w:qFormat/>
    <w:rsid w:val="00DB69E3"/>
    <w:pPr>
      <w:numPr>
        <w:ilvl w:val="0"/>
        <w:numId w:val="0"/>
      </w:numPr>
      <w:tabs>
        <w:tab w:val="left" w:pos="992"/>
      </w:tabs>
      <w:spacing w:before="200" w:after="0" w:line="360" w:lineRule="auto"/>
      <w:contextualSpacing/>
      <w:jc w:val="center"/>
    </w:pPr>
    <w:rPr>
      <w:rFonts w:ascii="Arial" w:eastAsia="MS PGothic" w:hAnsi="Arial"/>
      <w:b/>
      <w:bCs/>
      <w:i w:val="0"/>
      <w:iCs w:val="0"/>
      <w:noProof w:val="0"/>
      <w:lang w:val="ru-RU" w:eastAsia="en-US"/>
    </w:rPr>
  </w:style>
  <w:style w:type="character" w:customStyle="1" w:styleId="afffe">
    <w:name w:val="Заголовки &quot;Проект&quot; Знак"/>
    <w:link w:val="afffd"/>
    <w:rsid w:val="00DB69E3"/>
    <w:rPr>
      <w:rFonts w:ascii="Arial" w:eastAsia="MS PGothic" w:hAnsi="Arial"/>
      <w:b/>
      <w:bCs/>
      <w:lang w:eastAsia="en-US"/>
    </w:rPr>
  </w:style>
  <w:style w:type="paragraph" w:customStyle="1" w:styleId="list">
    <w:name w:val="list_"/>
    <w:basedOn w:val="MainText"/>
    <w:link w:val="list0"/>
    <w:qFormat/>
    <w:rsid w:val="00DB69E3"/>
    <w:pPr>
      <w:spacing w:line="240" w:lineRule="auto"/>
      <w:contextualSpacing/>
    </w:pPr>
  </w:style>
  <w:style w:type="character" w:customStyle="1" w:styleId="list0">
    <w:name w:val="list_ Знак"/>
    <w:link w:val="list"/>
    <w:rsid w:val="00DB69E3"/>
    <w:rPr>
      <w:rFonts w:ascii="Arial" w:eastAsia="Arial" w:hAnsi="Arial" w:cs="Arial"/>
      <w:sz w:val="18"/>
      <w:szCs w:val="18"/>
      <w:lang w:eastAsia="en-US"/>
    </w:rPr>
  </w:style>
  <w:style w:type="paragraph" w:customStyle="1" w:styleId="list2pilots">
    <w:name w:val="list2_pilots"/>
    <w:basedOn w:val="30"/>
    <w:link w:val="list2pilots0"/>
    <w:qFormat/>
    <w:rsid w:val="00DB69E3"/>
    <w:pPr>
      <w:keepNext/>
      <w:keepLines/>
      <w:widowControl w:val="0"/>
      <w:numPr>
        <w:ilvl w:val="0"/>
        <w:numId w:val="0"/>
      </w:numPr>
      <w:adjustRightInd w:val="0"/>
      <w:spacing w:before="200" w:line="276" w:lineRule="auto"/>
      <w:ind w:left="720" w:hanging="360"/>
      <w:contextualSpacing/>
      <w:textAlignment w:val="baseline"/>
    </w:pPr>
    <w:rPr>
      <w:rFonts w:ascii="Arial" w:eastAsia="MS PGothic" w:hAnsi="Arial"/>
      <w:b/>
      <w:bCs/>
      <w:iCs w:val="0"/>
      <w:noProof w:val="0"/>
      <w:sz w:val="18"/>
      <w:szCs w:val="18"/>
      <w:lang w:val="ru-RU" w:eastAsia="en-US"/>
    </w:rPr>
  </w:style>
  <w:style w:type="character" w:customStyle="1" w:styleId="list2pilots0">
    <w:name w:val="list2_pilots Знак"/>
    <w:link w:val="list2pilots"/>
    <w:rsid w:val="00DB69E3"/>
    <w:rPr>
      <w:rFonts w:ascii="Arial" w:eastAsia="MS PGothic" w:hAnsi="Arial"/>
      <w:b/>
      <w:bCs/>
      <w:i/>
      <w:sz w:val="18"/>
      <w:szCs w:val="18"/>
      <w:lang w:eastAsia="en-US"/>
    </w:rPr>
  </w:style>
  <w:style w:type="paragraph" w:customStyle="1" w:styleId="p1names">
    <w:name w:val="p1_names"/>
    <w:basedOn w:val="30"/>
    <w:link w:val="p1names0"/>
    <w:qFormat/>
    <w:rsid w:val="00DB69E3"/>
    <w:pPr>
      <w:keepNext/>
      <w:keepLines/>
      <w:numPr>
        <w:ilvl w:val="0"/>
        <w:numId w:val="0"/>
      </w:numPr>
      <w:spacing w:line="360" w:lineRule="auto"/>
      <w:ind w:left="426" w:hanging="426"/>
      <w:contextualSpacing/>
    </w:pPr>
    <w:rPr>
      <w:rFonts w:ascii="Arial" w:eastAsia="Times New Roman" w:hAnsi="Arial"/>
      <w:b/>
      <w:bCs/>
      <w:i w:val="0"/>
      <w:iCs w:val="0"/>
      <w:sz w:val="18"/>
      <w:szCs w:val="18"/>
      <w:lang w:val="ru-RU" w:eastAsia="ru-RU"/>
    </w:rPr>
  </w:style>
  <w:style w:type="character" w:customStyle="1" w:styleId="p1names0">
    <w:name w:val="p1_names Знак"/>
    <w:link w:val="p1names"/>
    <w:rsid w:val="00DB69E3"/>
    <w:rPr>
      <w:rFonts w:ascii="Arial" w:hAnsi="Arial"/>
      <w:b/>
      <w:bCs/>
      <w:noProof/>
      <w:sz w:val="18"/>
      <w:szCs w:val="18"/>
    </w:rPr>
  </w:style>
  <w:style w:type="paragraph" w:customStyle="1" w:styleId="p3names">
    <w:name w:val="p3_names"/>
    <w:basedOn w:val="30"/>
    <w:link w:val="p3names0"/>
    <w:qFormat/>
    <w:rsid w:val="00DB69E3"/>
    <w:pPr>
      <w:keepNext/>
      <w:keepLines/>
      <w:numPr>
        <w:ilvl w:val="0"/>
        <w:numId w:val="0"/>
      </w:numPr>
      <w:spacing w:line="360" w:lineRule="auto"/>
      <w:ind w:left="720" w:hanging="360"/>
    </w:pPr>
    <w:rPr>
      <w:rFonts w:ascii="Arial" w:eastAsia="MS PGothic" w:hAnsi="Arial"/>
      <w:b/>
      <w:bCs/>
      <w:i w:val="0"/>
      <w:iCs w:val="0"/>
      <w:noProof w:val="0"/>
      <w:sz w:val="18"/>
      <w:szCs w:val="18"/>
      <w:lang w:val="ru-RU" w:eastAsia="en-US"/>
    </w:rPr>
  </w:style>
  <w:style w:type="character" w:customStyle="1" w:styleId="p3names0">
    <w:name w:val="p3_names Знак"/>
    <w:link w:val="p3names"/>
    <w:rsid w:val="00DB69E3"/>
    <w:rPr>
      <w:rFonts w:ascii="Arial" w:eastAsia="MS PGothic" w:hAnsi="Arial"/>
      <w:b/>
      <w:bCs/>
      <w:sz w:val="18"/>
      <w:szCs w:val="18"/>
      <w:lang w:eastAsia="en-US"/>
    </w:rPr>
  </w:style>
  <w:style w:type="paragraph" w:customStyle="1" w:styleId="p7names">
    <w:name w:val="p7_names"/>
    <w:basedOn w:val="30"/>
    <w:link w:val="p7names0"/>
    <w:qFormat/>
    <w:rsid w:val="00DB69E3"/>
    <w:pPr>
      <w:keepNext/>
      <w:keepLines/>
      <w:numPr>
        <w:ilvl w:val="0"/>
        <w:numId w:val="0"/>
      </w:numPr>
      <w:spacing w:before="200" w:line="360" w:lineRule="auto"/>
      <w:ind w:left="357" w:hanging="357"/>
      <w:contextualSpacing/>
    </w:pPr>
    <w:rPr>
      <w:rFonts w:ascii="Arial" w:eastAsia="MS PGothic" w:hAnsi="Arial"/>
      <w:bCs/>
      <w:iCs w:val="0"/>
      <w:noProof w:val="0"/>
      <w:sz w:val="18"/>
      <w:szCs w:val="18"/>
      <w:lang w:val="ru-RU" w:eastAsia="en-US"/>
    </w:rPr>
  </w:style>
  <w:style w:type="character" w:customStyle="1" w:styleId="p7names0">
    <w:name w:val="p7_names Знак"/>
    <w:link w:val="p7names"/>
    <w:rsid w:val="00DB69E3"/>
    <w:rPr>
      <w:rFonts w:ascii="Arial" w:eastAsia="MS PGothic" w:hAnsi="Arial"/>
      <w:bCs/>
      <w:i/>
      <w:sz w:val="18"/>
      <w:szCs w:val="18"/>
      <w:lang w:eastAsia="en-US"/>
    </w:rPr>
  </w:style>
  <w:style w:type="paragraph" w:customStyle="1" w:styleId="Reference">
    <w:name w:val="Reference"/>
    <w:basedOn w:val="a4"/>
    <w:autoRedefine/>
    <w:rsid w:val="00DB69E3"/>
    <w:pPr>
      <w:tabs>
        <w:tab w:val="num" w:pos="540"/>
      </w:tabs>
      <w:suppressAutoHyphens w:val="0"/>
      <w:overflowPunct w:val="0"/>
      <w:autoSpaceDE w:val="0"/>
      <w:autoSpaceDN w:val="0"/>
      <w:adjustRightInd w:val="0"/>
      <w:spacing w:before="60" w:line="360" w:lineRule="auto"/>
      <w:ind w:left="540" w:hanging="540"/>
      <w:jc w:val="both"/>
      <w:textAlignment w:val="baseline"/>
    </w:pPr>
    <w:rPr>
      <w:rFonts w:ascii="Times New Roman" w:hAnsi="Times New Roman" w:cs="Times New Roman"/>
      <w:sz w:val="20"/>
      <w:lang w:eastAsia="fr-FR"/>
    </w:rPr>
  </w:style>
  <w:style w:type="character" w:customStyle="1" w:styleId="WW8Num4z0">
    <w:name w:val="WW8Num4z0"/>
    <w:rsid w:val="00DB69E3"/>
    <w:rPr>
      <w:sz w:val="24"/>
      <w:szCs w:val="24"/>
    </w:rPr>
  </w:style>
  <w:style w:type="character" w:customStyle="1" w:styleId="WW8Num5z0">
    <w:name w:val="WW8Num5z0"/>
    <w:rsid w:val="00DB69E3"/>
    <w:rPr>
      <w:rFonts w:ascii="Symbol" w:hAnsi="Symbol" w:cs="Symbol"/>
    </w:rPr>
  </w:style>
  <w:style w:type="character" w:customStyle="1" w:styleId="WW8Num6z0">
    <w:name w:val="WW8Num6z0"/>
    <w:rsid w:val="00DB69E3"/>
    <w:rPr>
      <w:rFonts w:ascii="Symbol" w:hAnsi="Symbol" w:cs="Symbol"/>
    </w:rPr>
  </w:style>
  <w:style w:type="character" w:customStyle="1" w:styleId="WW8Num3z2">
    <w:name w:val="WW8Num3z2"/>
    <w:rsid w:val="00DB69E3"/>
    <w:rPr>
      <w:rFonts w:ascii="Wingdings" w:hAnsi="Wingdings" w:cs="Wingdings"/>
    </w:rPr>
  </w:style>
  <w:style w:type="character" w:customStyle="1" w:styleId="WW8Num6z1">
    <w:name w:val="WW8Num6z1"/>
    <w:rsid w:val="00DB69E3"/>
    <w:rPr>
      <w:rFonts w:ascii="Courier New" w:hAnsi="Courier New" w:cs="Courier New"/>
    </w:rPr>
  </w:style>
  <w:style w:type="character" w:customStyle="1" w:styleId="WW8Num6z2">
    <w:name w:val="WW8Num6z2"/>
    <w:rsid w:val="00DB69E3"/>
    <w:rPr>
      <w:rFonts w:ascii="Wingdings" w:hAnsi="Wingdings" w:cs="Wingdings"/>
    </w:rPr>
  </w:style>
  <w:style w:type="character" w:customStyle="1" w:styleId="WW8Num7z0">
    <w:name w:val="WW8Num7z0"/>
    <w:rsid w:val="00DB69E3"/>
    <w:rPr>
      <w:rFonts w:ascii="Symbol" w:hAnsi="Symbol" w:cs="Symbol"/>
    </w:rPr>
  </w:style>
  <w:style w:type="character" w:customStyle="1" w:styleId="WW8Num10z2">
    <w:name w:val="WW8Num10z2"/>
    <w:rsid w:val="00DB69E3"/>
    <w:rPr>
      <w:rFonts w:ascii="Wingdings" w:hAnsi="Wingdings" w:cs="Wingdings"/>
    </w:rPr>
  </w:style>
  <w:style w:type="character" w:customStyle="1" w:styleId="WW8Num11z0">
    <w:name w:val="WW8Num11z0"/>
    <w:rsid w:val="00DB69E3"/>
    <w:rPr>
      <w:rFonts w:ascii="Symbol" w:hAnsi="Symbol" w:cs="Symbol"/>
    </w:rPr>
  </w:style>
  <w:style w:type="character" w:customStyle="1" w:styleId="WW8Num14z0">
    <w:name w:val="WW8Num14z0"/>
    <w:rsid w:val="00DB69E3"/>
    <w:rPr>
      <w:rFonts w:ascii="Symbol" w:hAnsi="Symbol" w:cs="Symbol"/>
    </w:rPr>
  </w:style>
  <w:style w:type="character" w:customStyle="1" w:styleId="WW8Num16z0">
    <w:name w:val="WW8Num16z0"/>
    <w:rsid w:val="00DB69E3"/>
    <w:rPr>
      <w:rFonts w:ascii="Courier New" w:hAnsi="Courier New" w:cs="Courier New"/>
    </w:rPr>
  </w:style>
  <w:style w:type="character" w:customStyle="1" w:styleId="WW8Num16z2">
    <w:name w:val="WW8Num16z2"/>
    <w:rsid w:val="00DB69E3"/>
    <w:rPr>
      <w:rFonts w:ascii="Wingdings" w:hAnsi="Wingdings" w:cs="Wingdings"/>
    </w:rPr>
  </w:style>
  <w:style w:type="character" w:customStyle="1" w:styleId="WW8Num16z3">
    <w:name w:val="WW8Num16z3"/>
    <w:rsid w:val="00DB69E3"/>
    <w:rPr>
      <w:rFonts w:ascii="Symbol" w:hAnsi="Symbol" w:cs="Symbol"/>
    </w:rPr>
  </w:style>
  <w:style w:type="character" w:customStyle="1" w:styleId="WW8Num17z0">
    <w:name w:val="WW8Num17z0"/>
    <w:rsid w:val="00DB69E3"/>
    <w:rPr>
      <w:rFonts w:ascii="Symbol" w:hAnsi="Symbol" w:cs="Symbol"/>
    </w:rPr>
  </w:style>
  <w:style w:type="character" w:customStyle="1" w:styleId="WW8Num17z1">
    <w:name w:val="WW8Num17z1"/>
    <w:rsid w:val="00DB69E3"/>
    <w:rPr>
      <w:rFonts w:ascii="Courier New" w:hAnsi="Courier New" w:cs="Courier New"/>
    </w:rPr>
  </w:style>
  <w:style w:type="character" w:customStyle="1" w:styleId="WW8Num17z2">
    <w:name w:val="WW8Num17z2"/>
    <w:rsid w:val="00DB69E3"/>
    <w:rPr>
      <w:rFonts w:ascii="Wingdings" w:hAnsi="Wingdings" w:cs="Wingdings"/>
    </w:rPr>
  </w:style>
  <w:style w:type="character" w:customStyle="1" w:styleId="WW8Num18z0">
    <w:name w:val="WW8Num18z0"/>
    <w:rsid w:val="00DB69E3"/>
    <w:rPr>
      <w:rFonts w:ascii="Symbol" w:hAnsi="Symbol" w:cs="Symbol"/>
      <w:color w:val="auto"/>
      <w:sz w:val="28"/>
    </w:rPr>
  </w:style>
  <w:style w:type="character" w:customStyle="1" w:styleId="WW8Num20z0">
    <w:name w:val="WW8Num20z0"/>
    <w:rsid w:val="00DB69E3"/>
    <w:rPr>
      <w:rFonts w:ascii="Symbol" w:hAnsi="Symbol" w:cs="Symbol"/>
    </w:rPr>
  </w:style>
  <w:style w:type="character" w:customStyle="1" w:styleId="WW8Num20z1">
    <w:name w:val="WW8Num20z1"/>
    <w:rsid w:val="00DB69E3"/>
    <w:rPr>
      <w:rFonts w:ascii="Courier New" w:hAnsi="Courier New" w:cs="Courier New"/>
    </w:rPr>
  </w:style>
  <w:style w:type="character" w:customStyle="1" w:styleId="WW8Num20z2">
    <w:name w:val="WW8Num20z2"/>
    <w:rsid w:val="00DB69E3"/>
    <w:rPr>
      <w:rFonts w:ascii="Wingdings" w:hAnsi="Wingdings" w:cs="Wingdings"/>
    </w:rPr>
  </w:style>
  <w:style w:type="character" w:customStyle="1" w:styleId="WW8Num21z0">
    <w:name w:val="WW8Num21z0"/>
    <w:rsid w:val="00DB69E3"/>
    <w:rPr>
      <w:rFonts w:ascii="Symbol" w:hAnsi="Symbol" w:cs="Symbol"/>
    </w:rPr>
  </w:style>
  <w:style w:type="character" w:customStyle="1" w:styleId="WW8Num21z1">
    <w:name w:val="WW8Num21z1"/>
    <w:rsid w:val="00DB69E3"/>
    <w:rPr>
      <w:rFonts w:ascii="Courier New" w:hAnsi="Courier New" w:cs="Courier New"/>
    </w:rPr>
  </w:style>
  <w:style w:type="character" w:customStyle="1" w:styleId="WW8Num21z2">
    <w:name w:val="WW8Num21z2"/>
    <w:rsid w:val="00DB69E3"/>
    <w:rPr>
      <w:rFonts w:ascii="Wingdings" w:hAnsi="Wingdings" w:cs="Wingdings"/>
    </w:rPr>
  </w:style>
  <w:style w:type="character" w:customStyle="1" w:styleId="WW8Num22z0">
    <w:name w:val="WW8Num22z0"/>
    <w:rsid w:val="00DB69E3"/>
    <w:rPr>
      <w:rFonts w:ascii="Symbol" w:hAnsi="Symbol" w:cs="Symbol"/>
    </w:rPr>
  </w:style>
  <w:style w:type="character" w:customStyle="1" w:styleId="WW8Num22z2">
    <w:name w:val="WW8Num22z2"/>
    <w:rsid w:val="00DB69E3"/>
    <w:rPr>
      <w:rFonts w:ascii="Wingdings" w:hAnsi="Wingdings" w:cs="Wingdings"/>
    </w:rPr>
  </w:style>
  <w:style w:type="character" w:customStyle="1" w:styleId="WW8Num22z4">
    <w:name w:val="WW8Num22z4"/>
    <w:rsid w:val="00DB69E3"/>
    <w:rPr>
      <w:rFonts w:ascii="Courier New" w:hAnsi="Courier New" w:cs="Courier New"/>
    </w:rPr>
  </w:style>
  <w:style w:type="character" w:customStyle="1" w:styleId="WW8Num23z0">
    <w:name w:val="WW8Num23z0"/>
    <w:rsid w:val="00DB69E3"/>
    <w:rPr>
      <w:rFonts w:ascii="Symbol" w:hAnsi="Symbol" w:cs="Symbol"/>
    </w:rPr>
  </w:style>
  <w:style w:type="character" w:customStyle="1" w:styleId="WW8Num27z0">
    <w:name w:val="WW8Num27z0"/>
    <w:rsid w:val="00DB69E3"/>
    <w:rPr>
      <w:rFonts w:ascii="Courier New" w:hAnsi="Courier New" w:cs="Courier New"/>
    </w:rPr>
  </w:style>
  <w:style w:type="character" w:customStyle="1" w:styleId="WW8Num27z2">
    <w:name w:val="WW8Num27z2"/>
    <w:rsid w:val="00DB69E3"/>
    <w:rPr>
      <w:rFonts w:ascii="Wingdings" w:hAnsi="Wingdings" w:cs="Wingdings"/>
    </w:rPr>
  </w:style>
  <w:style w:type="character" w:customStyle="1" w:styleId="WW8Num27z3">
    <w:name w:val="WW8Num27z3"/>
    <w:rsid w:val="00DB69E3"/>
    <w:rPr>
      <w:rFonts w:ascii="Symbol" w:hAnsi="Symbol" w:cs="Symbol"/>
    </w:rPr>
  </w:style>
  <w:style w:type="character" w:customStyle="1" w:styleId="WW8Num28z0">
    <w:name w:val="WW8Num28z0"/>
    <w:rsid w:val="00DB69E3"/>
    <w:rPr>
      <w:rFonts w:ascii="Symbol" w:hAnsi="Symbol" w:cs="Symbol"/>
    </w:rPr>
  </w:style>
  <w:style w:type="character" w:customStyle="1" w:styleId="WW8Num28z2">
    <w:name w:val="WW8Num28z2"/>
    <w:rsid w:val="00DB69E3"/>
    <w:rPr>
      <w:rFonts w:ascii="Wingdings" w:hAnsi="Wingdings" w:cs="Wingdings"/>
    </w:rPr>
  </w:style>
  <w:style w:type="character" w:customStyle="1" w:styleId="WW8Num28z4">
    <w:name w:val="WW8Num28z4"/>
    <w:rsid w:val="00DB69E3"/>
    <w:rPr>
      <w:rFonts w:ascii="Courier New" w:hAnsi="Courier New" w:cs="Courier New"/>
    </w:rPr>
  </w:style>
  <w:style w:type="character" w:customStyle="1" w:styleId="WW8NumSt16z0">
    <w:name w:val="WW8NumSt16z0"/>
    <w:rsid w:val="00DB69E3"/>
    <w:rPr>
      <w:rFonts w:ascii="Symbol" w:hAnsi="Symbol" w:cs="Symbol"/>
    </w:rPr>
  </w:style>
  <w:style w:type="character" w:customStyle="1" w:styleId="WW8NumSt20z0">
    <w:name w:val="WW8NumSt20z0"/>
    <w:rsid w:val="00DB69E3"/>
    <w:rPr>
      <w:rFonts w:ascii="Symbol" w:hAnsi="Symbol" w:cs="Symbol"/>
    </w:rPr>
  </w:style>
  <w:style w:type="character" w:customStyle="1" w:styleId="WW8NumSt22z0">
    <w:name w:val="WW8NumSt22z0"/>
    <w:rsid w:val="00DB69E3"/>
    <w:rPr>
      <w:rFonts w:ascii="Symbol" w:hAnsi="Symbol" w:cs="Symbol"/>
    </w:rPr>
  </w:style>
  <w:style w:type="character" w:customStyle="1" w:styleId="WW8NumSt23z0">
    <w:name w:val="WW8NumSt23z0"/>
    <w:rsid w:val="00DB69E3"/>
    <w:rPr>
      <w:rFonts w:ascii="Symbol" w:hAnsi="Symbol" w:cs="Symbol"/>
    </w:rPr>
  </w:style>
  <w:style w:type="character" w:customStyle="1" w:styleId="1f5">
    <w:name w:val="Основной шрифт абзаца1"/>
    <w:rsid w:val="00DB69E3"/>
  </w:style>
  <w:style w:type="character" w:customStyle="1" w:styleId="affff">
    <w:name w:val="Подпись Знак"/>
    <w:rsid w:val="00DB69E3"/>
    <w:rPr>
      <w:rFonts w:ascii="Arial" w:hAnsi="Arial" w:cs="Arial"/>
    </w:rPr>
  </w:style>
  <w:style w:type="paragraph" w:customStyle="1" w:styleId="1f6">
    <w:name w:val="Заголовок1"/>
    <w:basedOn w:val="a4"/>
    <w:next w:val="ab"/>
    <w:rsid w:val="00DB69E3"/>
    <w:pPr>
      <w:suppressAutoHyphens w:val="0"/>
      <w:spacing w:line="360" w:lineRule="auto"/>
      <w:ind w:firstLine="720"/>
      <w:jc w:val="center"/>
    </w:pPr>
    <w:rPr>
      <w:rFonts w:ascii="Arial" w:eastAsia="SimSun" w:hAnsi="Arial" w:cs="Arial"/>
      <w:sz w:val="28"/>
      <w:lang w:val="ru-RU" w:eastAsia="zh-CN"/>
    </w:rPr>
  </w:style>
  <w:style w:type="paragraph" w:customStyle="1" w:styleId="1f7">
    <w:name w:val="Указатель1"/>
    <w:basedOn w:val="a4"/>
    <w:rsid w:val="00DB69E3"/>
    <w:pPr>
      <w:suppressLineNumbers/>
      <w:suppressAutoHyphens w:val="0"/>
      <w:spacing w:line="360" w:lineRule="auto"/>
      <w:ind w:firstLine="720"/>
      <w:jc w:val="both"/>
    </w:pPr>
    <w:rPr>
      <w:rFonts w:ascii="Arial" w:eastAsia="SimSun" w:hAnsi="Arial" w:cs="Lohit Hindi"/>
      <w:lang w:val="en-US" w:eastAsia="zh-CN"/>
    </w:rPr>
  </w:style>
  <w:style w:type="paragraph" w:customStyle="1" w:styleId="1f8">
    <w:name w:val="Схема документа1"/>
    <w:basedOn w:val="a4"/>
    <w:rsid w:val="00DB69E3"/>
    <w:pPr>
      <w:shd w:val="clear" w:color="auto" w:fill="000080"/>
      <w:suppressAutoHyphens w:val="0"/>
      <w:spacing w:line="360" w:lineRule="auto"/>
      <w:ind w:firstLine="720"/>
      <w:jc w:val="both"/>
    </w:pPr>
    <w:rPr>
      <w:rFonts w:ascii="Tahoma" w:eastAsia="SimSun" w:hAnsi="Tahoma" w:cs="Tahoma"/>
      <w:lang w:val="en-US" w:eastAsia="zh-CN"/>
    </w:rPr>
  </w:style>
  <w:style w:type="paragraph" w:styleId="affff0">
    <w:name w:val="table of figures"/>
    <w:basedOn w:val="a4"/>
    <w:next w:val="affff1"/>
    <w:rsid w:val="00DB69E3"/>
    <w:pPr>
      <w:keepNext/>
      <w:suppressAutoHyphens w:val="0"/>
      <w:spacing w:before="120" w:line="360" w:lineRule="auto"/>
      <w:ind w:firstLine="720"/>
      <w:jc w:val="center"/>
    </w:pPr>
    <w:rPr>
      <w:rFonts w:ascii="Arial" w:eastAsia="SimSun" w:hAnsi="Arial" w:cs="Arial"/>
      <w:sz w:val="28"/>
      <w:lang w:val="ru-RU" w:eastAsia="zh-CN"/>
    </w:rPr>
  </w:style>
  <w:style w:type="paragraph" w:customStyle="1" w:styleId="affff2">
    <w:name w:val="Основной с отступом"/>
    <w:basedOn w:val="a4"/>
    <w:rsid w:val="00DB69E3"/>
    <w:pPr>
      <w:suppressAutoHyphens w:val="0"/>
      <w:spacing w:line="360" w:lineRule="auto"/>
      <w:ind w:firstLine="720"/>
      <w:jc w:val="both"/>
    </w:pPr>
    <w:rPr>
      <w:rFonts w:ascii="Arial" w:eastAsia="SimSun" w:hAnsi="Arial" w:cs="Arial"/>
      <w:lang w:val="ru-RU" w:eastAsia="zh-CN"/>
    </w:rPr>
  </w:style>
  <w:style w:type="paragraph" w:customStyle="1" w:styleId="affff1">
    <w:name w:val="Подпись рисунка"/>
    <w:basedOn w:val="a4"/>
    <w:link w:val="affff3"/>
    <w:rsid w:val="00DB69E3"/>
    <w:pPr>
      <w:suppressAutoHyphens w:val="0"/>
      <w:spacing w:after="120" w:line="360" w:lineRule="auto"/>
      <w:ind w:firstLine="720"/>
      <w:jc w:val="center"/>
    </w:pPr>
    <w:rPr>
      <w:rFonts w:ascii="Arial" w:eastAsia="SimSun" w:hAnsi="Arial" w:cs="Arial"/>
      <w:lang w:val="ru-RU" w:eastAsia="zh-CN"/>
    </w:rPr>
  </w:style>
  <w:style w:type="character" w:customStyle="1" w:styleId="1f9">
    <w:name w:val="Основной текст с отступом Знак1"/>
    <w:rsid w:val="00DB69E3"/>
    <w:rPr>
      <w:rFonts w:eastAsia="SimSun" w:cs="Arial"/>
      <w:sz w:val="24"/>
      <w:lang w:eastAsia="zh-CN"/>
    </w:rPr>
  </w:style>
  <w:style w:type="paragraph" w:styleId="2">
    <w:name w:val="List Bullet 2"/>
    <w:basedOn w:val="a4"/>
    <w:rsid w:val="00DB69E3"/>
    <w:pPr>
      <w:numPr>
        <w:numId w:val="18"/>
      </w:numPr>
      <w:tabs>
        <w:tab w:val="clear" w:pos="643"/>
        <w:tab w:val="num" w:pos="0"/>
      </w:tabs>
      <w:suppressAutoHyphens w:val="0"/>
      <w:spacing w:line="360" w:lineRule="auto"/>
      <w:ind w:left="283" w:hanging="283"/>
      <w:jc w:val="both"/>
    </w:pPr>
    <w:rPr>
      <w:rFonts w:ascii="Arial" w:eastAsia="SimSun" w:hAnsi="Arial" w:cs="Arial"/>
      <w:lang w:val="ru-RU" w:eastAsia="zh-CN"/>
    </w:rPr>
  </w:style>
  <w:style w:type="paragraph" w:styleId="affff4">
    <w:name w:val="Signature"/>
    <w:basedOn w:val="a4"/>
    <w:link w:val="1fa"/>
    <w:rsid w:val="00DB69E3"/>
    <w:pPr>
      <w:suppressAutoHyphens w:val="0"/>
      <w:spacing w:before="240" w:line="360" w:lineRule="auto"/>
      <w:ind w:left="1418" w:hanging="1418"/>
      <w:jc w:val="both"/>
    </w:pPr>
    <w:rPr>
      <w:rFonts w:ascii="Arial" w:eastAsia="SimSun" w:hAnsi="Arial" w:cs="Arial"/>
      <w:lang w:val="ru-RU" w:eastAsia="zh-CN"/>
    </w:rPr>
  </w:style>
  <w:style w:type="character" w:customStyle="1" w:styleId="1fa">
    <w:name w:val="Подпись Знак1"/>
    <w:basedOn w:val="a5"/>
    <w:link w:val="affff4"/>
    <w:rsid w:val="00DB69E3"/>
    <w:rPr>
      <w:rFonts w:ascii="Arial" w:eastAsia="SimSun" w:hAnsi="Arial" w:cs="Arial"/>
      <w:sz w:val="24"/>
      <w:lang w:eastAsia="zh-CN"/>
    </w:rPr>
  </w:style>
  <w:style w:type="paragraph" w:customStyle="1" w:styleId="affff5">
    <w:name w:val="Содержимое таблицы"/>
    <w:basedOn w:val="a4"/>
    <w:rsid w:val="00DB69E3"/>
    <w:pPr>
      <w:suppressLineNumbers/>
      <w:suppressAutoHyphens w:val="0"/>
      <w:spacing w:line="360" w:lineRule="auto"/>
      <w:ind w:firstLine="720"/>
      <w:jc w:val="both"/>
    </w:pPr>
    <w:rPr>
      <w:rFonts w:ascii="Arial" w:eastAsia="SimSun" w:hAnsi="Arial" w:cs="Arial"/>
      <w:lang w:val="en-US" w:eastAsia="zh-CN"/>
    </w:rPr>
  </w:style>
  <w:style w:type="paragraph" w:customStyle="1" w:styleId="affff6">
    <w:name w:val="Заголовок таблицы"/>
    <w:basedOn w:val="affff5"/>
    <w:rsid w:val="00DB69E3"/>
    <w:pPr>
      <w:jc w:val="center"/>
    </w:pPr>
    <w:rPr>
      <w:b/>
      <w:bCs/>
    </w:rPr>
  </w:style>
  <w:style w:type="paragraph" w:customStyle="1" w:styleId="2110">
    <w:name w:val="Основной текст 211"/>
    <w:basedOn w:val="a4"/>
    <w:rsid w:val="00DB69E3"/>
    <w:pPr>
      <w:suppressAutoHyphens w:val="0"/>
      <w:spacing w:line="360" w:lineRule="auto"/>
      <w:ind w:firstLine="720"/>
      <w:jc w:val="both"/>
    </w:pPr>
    <w:rPr>
      <w:rFonts w:ascii="Times New Roman" w:eastAsia="SimSun" w:hAnsi="Times New Roman" w:cs="Times New Roman"/>
      <w:sz w:val="28"/>
      <w:lang w:val="ru-RU" w:eastAsia="ru-RU"/>
    </w:rPr>
  </w:style>
  <w:style w:type="paragraph" w:customStyle="1" w:styleId="BodyText21">
    <w:name w:val="Body Text 21"/>
    <w:basedOn w:val="a4"/>
    <w:uiPriority w:val="99"/>
    <w:rsid w:val="00DB69E3"/>
    <w:pPr>
      <w:suppressAutoHyphens w:val="0"/>
      <w:spacing w:line="360" w:lineRule="auto"/>
      <w:ind w:firstLine="720"/>
      <w:jc w:val="both"/>
    </w:pPr>
    <w:rPr>
      <w:rFonts w:ascii="Times New Roman" w:eastAsia="SimSun" w:hAnsi="Times New Roman" w:cs="Times New Roman"/>
      <w:sz w:val="28"/>
      <w:lang w:val="ru-RU" w:eastAsia="ru-RU"/>
    </w:rPr>
  </w:style>
  <w:style w:type="numbering" w:customStyle="1" w:styleId="1">
    <w:name w:val="Стиль1"/>
    <w:rsid w:val="00DB69E3"/>
    <w:pPr>
      <w:numPr>
        <w:numId w:val="13"/>
      </w:numPr>
    </w:pPr>
  </w:style>
  <w:style w:type="paragraph" w:customStyle="1" w:styleId="affff7">
    <w:name w:val="Раздел"/>
    <w:basedOn w:val="a4"/>
    <w:qFormat/>
    <w:rsid w:val="00DB69E3"/>
    <w:pPr>
      <w:suppressAutoHyphens w:val="0"/>
      <w:spacing w:line="360" w:lineRule="auto"/>
      <w:jc w:val="center"/>
    </w:pPr>
    <w:rPr>
      <w:rFonts w:ascii="Arial" w:eastAsia="SimSun" w:hAnsi="Arial" w:cs="Arial"/>
      <w:b/>
      <w:lang w:val="ru-RU" w:eastAsia="zh-CN"/>
    </w:rPr>
  </w:style>
  <w:style w:type="paragraph" w:customStyle="1" w:styleId="affff8">
    <w:name w:val="Базовый"/>
    <w:rsid w:val="00DB69E3"/>
    <w:pPr>
      <w:widowControl w:val="0"/>
      <w:suppressAutoHyphens/>
    </w:pPr>
    <w:rPr>
      <w:rFonts w:ascii="Liberation Serif" w:eastAsia="SimSun" w:hAnsi="Liberation Serif" w:cs="Lohit Hindi"/>
      <w:sz w:val="24"/>
      <w:szCs w:val="24"/>
      <w:lang w:eastAsia="zh-CN" w:bidi="hi-IN"/>
    </w:rPr>
  </w:style>
  <w:style w:type="paragraph" w:customStyle="1" w:styleId="Arial">
    <w:name w:val="Arial"/>
    <w:basedOn w:val="a4"/>
    <w:rsid w:val="00DB69E3"/>
    <w:pPr>
      <w:suppressAutoHyphens w:val="0"/>
      <w:spacing w:line="360" w:lineRule="auto"/>
      <w:ind w:firstLine="720"/>
      <w:jc w:val="both"/>
    </w:pPr>
    <w:rPr>
      <w:rFonts w:ascii="Arial" w:eastAsia="SimSun" w:hAnsi="Arial" w:cs="Arial"/>
      <w:lang w:val="ru-RU" w:eastAsia="zh-CN"/>
    </w:rPr>
  </w:style>
  <w:style w:type="character" w:customStyle="1" w:styleId="affff9">
    <w:name w:val="Стиль полужирный"/>
    <w:rsid w:val="00DB69E3"/>
    <w:rPr>
      <w:b/>
      <w:bCs/>
      <w:spacing w:val="0"/>
      <w:w w:val="100"/>
      <w:sz w:val="20"/>
      <w:szCs w:val="20"/>
    </w:rPr>
  </w:style>
  <w:style w:type="paragraph" w:styleId="38">
    <w:name w:val="Body Text Indent 3"/>
    <w:basedOn w:val="a4"/>
    <w:link w:val="39"/>
    <w:uiPriority w:val="99"/>
    <w:unhideWhenUsed/>
    <w:rsid w:val="00DB69E3"/>
    <w:pPr>
      <w:suppressAutoHyphens w:val="0"/>
      <w:spacing w:after="120" w:line="360" w:lineRule="auto"/>
      <w:ind w:left="283" w:firstLine="720"/>
    </w:pPr>
    <w:rPr>
      <w:rFonts w:ascii="Arial" w:eastAsia="SimSun" w:hAnsi="Arial" w:cs="Arial"/>
      <w:sz w:val="16"/>
      <w:szCs w:val="16"/>
      <w:lang w:val="en-US" w:eastAsia="zh-CN"/>
    </w:rPr>
  </w:style>
  <w:style w:type="character" w:customStyle="1" w:styleId="39">
    <w:name w:val="Основной текст с отступом 3 Знак"/>
    <w:basedOn w:val="a5"/>
    <w:link w:val="38"/>
    <w:uiPriority w:val="99"/>
    <w:rsid w:val="00DB69E3"/>
    <w:rPr>
      <w:rFonts w:ascii="Arial" w:eastAsia="SimSun" w:hAnsi="Arial" w:cs="Arial"/>
      <w:sz w:val="16"/>
      <w:szCs w:val="16"/>
      <w:lang w:val="en-US" w:eastAsia="zh-CN"/>
    </w:rPr>
  </w:style>
  <w:style w:type="paragraph" w:styleId="affffa">
    <w:name w:val="Title"/>
    <w:basedOn w:val="a4"/>
    <w:link w:val="affffb"/>
    <w:qFormat/>
    <w:rsid w:val="00DB69E3"/>
    <w:pPr>
      <w:suppressAutoHyphens w:val="0"/>
      <w:spacing w:line="360" w:lineRule="auto"/>
      <w:ind w:firstLine="720"/>
      <w:jc w:val="center"/>
    </w:pPr>
    <w:rPr>
      <w:rFonts w:ascii="Arial" w:eastAsia="SimSun" w:hAnsi="Arial" w:cs="Times New Roman"/>
      <w:sz w:val="28"/>
      <w:lang w:val="ru-RU" w:eastAsia="ru-RU"/>
    </w:rPr>
  </w:style>
  <w:style w:type="character" w:customStyle="1" w:styleId="affffb">
    <w:name w:val="Название Знак"/>
    <w:basedOn w:val="a5"/>
    <w:link w:val="affffa"/>
    <w:rsid w:val="00DB69E3"/>
    <w:rPr>
      <w:rFonts w:ascii="Arial" w:eastAsia="SimSun" w:hAnsi="Arial"/>
      <w:sz w:val="28"/>
    </w:rPr>
  </w:style>
  <w:style w:type="paragraph" w:customStyle="1" w:styleId="affffc">
    <w:name w:val="рисунок"/>
    <w:basedOn w:val="a4"/>
    <w:autoRedefine/>
    <w:rsid w:val="00DB69E3"/>
    <w:pPr>
      <w:keepNext/>
      <w:suppressAutoHyphens w:val="0"/>
      <w:spacing w:line="276" w:lineRule="auto"/>
      <w:jc w:val="center"/>
    </w:pPr>
    <w:rPr>
      <w:rFonts w:ascii="Times New Roman" w:eastAsia="Calibri" w:hAnsi="Times New Roman" w:cs="Times New Roman"/>
      <w:sz w:val="28"/>
      <w:szCs w:val="24"/>
      <w:lang w:val="ru-RU" w:eastAsia="en-US"/>
    </w:rPr>
  </w:style>
  <w:style w:type="paragraph" w:customStyle="1" w:styleId="affffd">
    <w:name w:val="заголовок документа"/>
    <w:basedOn w:val="a4"/>
    <w:next w:val="a4"/>
    <w:rsid w:val="00DB69E3"/>
    <w:pPr>
      <w:keepNext/>
      <w:suppressAutoHyphens w:val="0"/>
      <w:spacing w:after="300" w:line="360" w:lineRule="auto"/>
      <w:ind w:firstLine="720"/>
      <w:jc w:val="both"/>
    </w:pPr>
    <w:rPr>
      <w:rFonts w:ascii="Arial" w:eastAsia="SimSun" w:hAnsi="Arial" w:cs="Times New Roman"/>
      <w:caps/>
      <w:sz w:val="28"/>
      <w:lang w:val="ru-RU" w:eastAsia="ru-RU"/>
    </w:rPr>
  </w:style>
  <w:style w:type="character" w:customStyle="1" w:styleId="affffe">
    <w:name w:val="номер страницы"/>
    <w:rsid w:val="00DB69E3"/>
  </w:style>
  <w:style w:type="paragraph" w:customStyle="1" w:styleId="afffff">
    <w:name w:val="Подпись рис."/>
    <w:basedOn w:val="a4"/>
    <w:autoRedefine/>
    <w:rsid w:val="00DB69E3"/>
    <w:pPr>
      <w:widowControl w:val="0"/>
      <w:suppressAutoHyphens w:val="0"/>
      <w:autoSpaceDE w:val="0"/>
      <w:autoSpaceDN w:val="0"/>
      <w:adjustRightInd w:val="0"/>
      <w:spacing w:after="60" w:line="360" w:lineRule="auto"/>
      <w:jc w:val="center"/>
    </w:pPr>
    <w:rPr>
      <w:rFonts w:ascii="Times New Roman" w:eastAsia="SimSun" w:hAnsi="Times New Roman" w:cs="Times New Roman"/>
      <w:szCs w:val="24"/>
      <w:lang w:val="ru-RU" w:eastAsia="ru-RU"/>
    </w:rPr>
  </w:style>
  <w:style w:type="paragraph" w:customStyle="1" w:styleId="3a">
    <w:name w:val="Стиль Заголовок 3"/>
    <w:basedOn w:val="21"/>
    <w:rsid w:val="00DB69E3"/>
    <w:pPr>
      <w:keepLines w:val="0"/>
      <w:numPr>
        <w:numId w:val="0"/>
      </w:numPr>
      <w:spacing w:before="0" w:after="0" w:line="360" w:lineRule="auto"/>
      <w:ind w:left="720" w:hanging="432"/>
    </w:pPr>
    <w:rPr>
      <w:rFonts w:ascii="Arial" w:eastAsia="SimSun" w:hAnsi="Arial"/>
      <w:b/>
      <w:bCs/>
      <w:i w:val="0"/>
      <w:iCs w:val="0"/>
      <w:noProof w:val="0"/>
      <w:sz w:val="24"/>
      <w:lang w:val="ru-RU" w:eastAsia="ru-RU"/>
    </w:rPr>
  </w:style>
  <w:style w:type="paragraph" w:customStyle="1" w:styleId="--">
    <w:name w:val="тз-текст-раздела Знак Знак Знак"/>
    <w:basedOn w:val="a4"/>
    <w:rsid w:val="00DB69E3"/>
    <w:pPr>
      <w:spacing w:line="360" w:lineRule="auto"/>
      <w:ind w:firstLine="709"/>
      <w:jc w:val="both"/>
    </w:pPr>
    <w:rPr>
      <w:rFonts w:ascii="Times New Roman" w:eastAsia="SimSun" w:hAnsi="Times New Roman" w:cs="Calibri"/>
      <w:szCs w:val="24"/>
      <w:lang w:val="ru-RU"/>
    </w:rPr>
  </w:style>
  <w:style w:type="numbering" w:customStyle="1" w:styleId="20">
    <w:name w:val="Стиль2"/>
    <w:rsid w:val="00DB69E3"/>
    <w:pPr>
      <w:numPr>
        <w:numId w:val="14"/>
      </w:numPr>
    </w:pPr>
  </w:style>
  <w:style w:type="numbering" w:customStyle="1" w:styleId="31">
    <w:name w:val="Стиль3"/>
    <w:rsid w:val="00DB69E3"/>
    <w:pPr>
      <w:numPr>
        <w:numId w:val="15"/>
      </w:numPr>
    </w:pPr>
  </w:style>
  <w:style w:type="numbering" w:customStyle="1" w:styleId="4">
    <w:name w:val="Стиль4"/>
    <w:rsid w:val="00DB69E3"/>
    <w:pPr>
      <w:numPr>
        <w:numId w:val="16"/>
      </w:numPr>
    </w:pPr>
  </w:style>
  <w:style w:type="numbering" w:customStyle="1" w:styleId="5">
    <w:name w:val="Стиль5"/>
    <w:rsid w:val="00DB69E3"/>
    <w:pPr>
      <w:numPr>
        <w:numId w:val="17"/>
      </w:numPr>
    </w:pPr>
  </w:style>
  <w:style w:type="character" w:customStyle="1" w:styleId="1fb">
    <w:name w:val="Основной текст Знак1"/>
    <w:rsid w:val="00DB69E3"/>
    <w:rPr>
      <w:rFonts w:ascii="Arial" w:hAnsi="Arial" w:cs="Arial"/>
      <w:sz w:val="24"/>
      <w:lang w:val="en-US" w:eastAsia="zh-CN"/>
    </w:rPr>
  </w:style>
  <w:style w:type="character" w:customStyle="1" w:styleId="1fc">
    <w:name w:val="Верхний колонтитул Знак1"/>
    <w:rsid w:val="00DB69E3"/>
    <w:rPr>
      <w:rFonts w:ascii="Arial" w:hAnsi="Arial" w:cs="Arial"/>
      <w:sz w:val="24"/>
      <w:lang w:val="en-US" w:eastAsia="zh-CN"/>
    </w:rPr>
  </w:style>
  <w:style w:type="character" w:styleId="afffff0">
    <w:name w:val="annotation reference"/>
    <w:uiPriority w:val="99"/>
    <w:unhideWhenUsed/>
    <w:rsid w:val="00DB69E3"/>
    <w:rPr>
      <w:sz w:val="16"/>
      <w:szCs w:val="16"/>
    </w:rPr>
  </w:style>
  <w:style w:type="paragraph" w:styleId="afffff1">
    <w:name w:val="annotation text"/>
    <w:basedOn w:val="a4"/>
    <w:link w:val="afffff2"/>
    <w:uiPriority w:val="99"/>
    <w:unhideWhenUsed/>
    <w:rsid w:val="00DB69E3"/>
    <w:pPr>
      <w:suppressAutoHyphens w:val="0"/>
      <w:spacing w:line="360" w:lineRule="auto"/>
      <w:ind w:firstLine="720"/>
      <w:jc w:val="both"/>
    </w:pPr>
    <w:rPr>
      <w:rFonts w:ascii="Arial" w:eastAsia="SimSun" w:hAnsi="Arial" w:cs="Arial"/>
      <w:sz w:val="20"/>
      <w:lang w:val="en-US" w:eastAsia="zh-CN"/>
    </w:rPr>
  </w:style>
  <w:style w:type="character" w:customStyle="1" w:styleId="afffff2">
    <w:name w:val="Текст примечания Знак"/>
    <w:basedOn w:val="a5"/>
    <w:link w:val="afffff1"/>
    <w:uiPriority w:val="99"/>
    <w:rsid w:val="00DB69E3"/>
    <w:rPr>
      <w:rFonts w:ascii="Arial" w:eastAsia="SimSun" w:hAnsi="Arial" w:cs="Arial"/>
      <w:lang w:val="en-US" w:eastAsia="zh-CN"/>
    </w:rPr>
  </w:style>
  <w:style w:type="paragraph" w:styleId="afffff3">
    <w:name w:val="annotation subject"/>
    <w:basedOn w:val="afffff1"/>
    <w:next w:val="afffff1"/>
    <w:link w:val="afffff4"/>
    <w:uiPriority w:val="99"/>
    <w:unhideWhenUsed/>
    <w:rsid w:val="00DB69E3"/>
    <w:rPr>
      <w:b/>
      <w:bCs/>
    </w:rPr>
  </w:style>
  <w:style w:type="character" w:customStyle="1" w:styleId="afffff4">
    <w:name w:val="Тема примечания Знак"/>
    <w:basedOn w:val="afffff2"/>
    <w:link w:val="afffff3"/>
    <w:uiPriority w:val="99"/>
    <w:rsid w:val="00DB69E3"/>
    <w:rPr>
      <w:rFonts w:ascii="Arial" w:eastAsia="SimSun" w:hAnsi="Arial" w:cs="Arial"/>
      <w:b/>
      <w:bCs/>
      <w:lang w:val="en-US" w:eastAsia="zh-CN"/>
    </w:rPr>
  </w:style>
  <w:style w:type="paragraph" w:customStyle="1" w:styleId="afffff5">
    <w:name w:val="Начало раздела"/>
    <w:basedOn w:val="10"/>
    <w:link w:val="afffff6"/>
    <w:qFormat/>
    <w:rsid w:val="00DB69E3"/>
    <w:pPr>
      <w:numPr>
        <w:numId w:val="0"/>
      </w:numPr>
      <w:tabs>
        <w:tab w:val="clear" w:pos="216"/>
      </w:tabs>
      <w:spacing w:before="0" w:after="0" w:line="360" w:lineRule="auto"/>
      <w:ind w:left="357" w:hanging="357"/>
    </w:pPr>
    <w:rPr>
      <w:rFonts w:ascii="Arial" w:eastAsia="MS PGothic" w:hAnsi="Arial"/>
      <w:caps/>
      <w:color w:val="FFFFFF"/>
      <w:kern w:val="0"/>
      <w:sz w:val="2"/>
      <w:szCs w:val="2"/>
      <w:lang w:val="ru-RU" w:eastAsia="en-US"/>
    </w:rPr>
  </w:style>
  <w:style w:type="paragraph" w:customStyle="1" w:styleId="afffff7">
    <w:name w:val="Заголовок два"/>
    <w:basedOn w:val="10"/>
    <w:link w:val="afffff8"/>
    <w:qFormat/>
    <w:rsid w:val="00DB69E3"/>
    <w:pPr>
      <w:numPr>
        <w:numId w:val="0"/>
      </w:numPr>
      <w:tabs>
        <w:tab w:val="clear" w:pos="216"/>
      </w:tabs>
      <w:spacing w:before="480" w:after="0" w:line="276" w:lineRule="auto"/>
      <w:ind w:left="1224" w:hanging="504"/>
    </w:pPr>
    <w:rPr>
      <w:rFonts w:ascii="Arial" w:eastAsia="MS PGothic" w:hAnsi="Arial"/>
      <w:kern w:val="0"/>
      <w:sz w:val="24"/>
      <w:szCs w:val="28"/>
      <w:lang w:val="ru-RU" w:eastAsia="en-US"/>
    </w:rPr>
  </w:style>
  <w:style w:type="character" w:customStyle="1" w:styleId="afffff6">
    <w:name w:val="Начало раздела Знак"/>
    <w:link w:val="afffff5"/>
    <w:rsid w:val="00DB69E3"/>
    <w:rPr>
      <w:rFonts w:ascii="Arial" w:eastAsia="MS PGothic" w:hAnsi="Arial"/>
      <w:b/>
      <w:bCs/>
      <w:caps/>
      <w:color w:val="FFFFFF"/>
      <w:sz w:val="2"/>
      <w:szCs w:val="2"/>
      <w:lang w:eastAsia="en-US"/>
    </w:rPr>
  </w:style>
  <w:style w:type="character" w:customStyle="1" w:styleId="affff3">
    <w:name w:val="Подпись рисунка Знак"/>
    <w:link w:val="affff1"/>
    <w:rsid w:val="00DB69E3"/>
    <w:rPr>
      <w:rFonts w:ascii="Arial" w:eastAsia="SimSun" w:hAnsi="Arial" w:cs="Arial"/>
      <w:sz w:val="24"/>
      <w:lang w:eastAsia="zh-CN"/>
    </w:rPr>
  </w:style>
  <w:style w:type="character" w:customStyle="1" w:styleId="afffff8">
    <w:name w:val="Заголовок два Знак"/>
    <w:link w:val="afffff7"/>
    <w:rsid w:val="00DB69E3"/>
    <w:rPr>
      <w:rFonts w:ascii="Arial" w:eastAsia="MS PGothic" w:hAnsi="Arial"/>
      <w:b/>
      <w:bCs/>
      <w:sz w:val="24"/>
      <w:szCs w:val="28"/>
      <w:lang w:eastAsia="en-US"/>
    </w:rPr>
  </w:style>
  <w:style w:type="paragraph" w:styleId="3">
    <w:name w:val="List Bullet 3"/>
    <w:basedOn w:val="a4"/>
    <w:autoRedefine/>
    <w:rsid w:val="00DB69E3"/>
    <w:pPr>
      <w:numPr>
        <w:numId w:val="19"/>
      </w:numPr>
      <w:suppressAutoHyphens w:val="0"/>
      <w:spacing w:line="360" w:lineRule="auto"/>
    </w:pPr>
    <w:rPr>
      <w:rFonts w:ascii="Times New Roman" w:hAnsi="Times New Roman" w:cs="Times New Roman"/>
      <w:sz w:val="20"/>
      <w:lang w:val="ru-RU" w:eastAsia="ru-RU"/>
    </w:rPr>
  </w:style>
  <w:style w:type="paragraph" w:customStyle="1" w:styleId="afffff9">
    <w:name w:val="список"/>
    <w:basedOn w:val="3"/>
    <w:autoRedefine/>
    <w:rsid w:val="00DB69E3"/>
    <w:pPr>
      <w:jc w:val="both"/>
    </w:pPr>
    <w:rPr>
      <w:rFonts w:ascii="Arial" w:hAnsi="Arial"/>
    </w:rPr>
  </w:style>
  <w:style w:type="paragraph" w:customStyle="1" w:styleId="2f">
    <w:name w:val="основной текст с отступом 2"/>
    <w:basedOn w:val="a4"/>
    <w:autoRedefine/>
    <w:rsid w:val="00DB69E3"/>
    <w:pPr>
      <w:suppressAutoHyphens w:val="0"/>
      <w:spacing w:line="360" w:lineRule="auto"/>
      <w:ind w:firstLine="720"/>
      <w:jc w:val="both"/>
    </w:pPr>
    <w:rPr>
      <w:rFonts w:ascii="Arial" w:hAnsi="Arial" w:cs="Times New Roman"/>
      <w:b/>
      <w:bCs/>
      <w:sz w:val="20"/>
      <w:lang w:val="ru-RU" w:eastAsia="ru-RU"/>
    </w:rPr>
  </w:style>
  <w:style w:type="table" w:styleId="-10">
    <w:name w:val="Colorful List Accent 1"/>
    <w:basedOn w:val="a6"/>
    <w:link w:val="-1"/>
    <w:uiPriority w:val="99"/>
    <w:unhideWhenUsed/>
    <w:rsid w:val="00DB69E3"/>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c">
    <w:name w:val="Medium Grid 2"/>
    <w:basedOn w:val="a6"/>
    <w:link w:val="2b"/>
    <w:uiPriority w:val="1"/>
    <w:unhideWhenUsed/>
    <w:rsid w:val="00DB69E3"/>
    <w:rPr>
      <w:rFonts w:eastAsia="MS PGothi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fontstyle71">
    <w:name w:val="fontstyle71"/>
    <w:basedOn w:val="a5"/>
    <w:rsid w:val="00DB69E3"/>
    <w:rPr>
      <w:rFonts w:ascii="MSBM10" w:hAnsi="MSBM10" w:hint="default"/>
      <w:b w:val="0"/>
      <w:bCs w:val="0"/>
      <w:i w:val="0"/>
      <w:iCs w:val="0"/>
      <w:color w:val="000000"/>
      <w:sz w:val="24"/>
      <w:szCs w:val="24"/>
    </w:rPr>
  </w:style>
  <w:style w:type="paragraph" w:customStyle="1" w:styleId="2f0">
    <w:name w:val="Заголовок2"/>
    <w:basedOn w:val="a4"/>
    <w:next w:val="ab"/>
    <w:rsid w:val="00DB69E3"/>
    <w:pPr>
      <w:suppressAutoHyphens w:val="0"/>
      <w:ind w:firstLine="720"/>
      <w:jc w:val="center"/>
    </w:pPr>
    <w:rPr>
      <w:rFonts w:ascii="Arial" w:eastAsia="SimSun" w:hAnsi="Arial" w:cs="Arial"/>
      <w:sz w:val="28"/>
      <w:lang w:val="ru-RU" w:eastAsia="zh-CN"/>
    </w:rPr>
  </w:style>
  <w:style w:type="character" w:customStyle="1" w:styleId="af7">
    <w:name w:val="Абзац списка Знак"/>
    <w:link w:val="af6"/>
    <w:uiPriority w:val="34"/>
    <w:rsid w:val="00DB69E3"/>
    <w:rPr>
      <w:rFonts w:ascii="New York" w:hAnsi="New York" w:cs="New York"/>
      <w:sz w:val="24"/>
      <w:lang w:val="fr-FR" w:eastAsia="ar-SA"/>
    </w:rPr>
  </w:style>
  <w:style w:type="character" w:customStyle="1" w:styleId="fontstyle81">
    <w:name w:val="fontstyle81"/>
    <w:basedOn w:val="a5"/>
    <w:rsid w:val="00DB69E3"/>
    <w:rPr>
      <w:rFonts w:ascii="CMBX7" w:hAnsi="CMBX7" w:hint="default"/>
      <w:b/>
      <w:bCs/>
      <w:i w:val="0"/>
      <w:iCs w:val="0"/>
      <w:color w:val="000000"/>
      <w:sz w:val="14"/>
      <w:szCs w:val="14"/>
    </w:rPr>
  </w:style>
  <w:style w:type="character" w:customStyle="1" w:styleId="fontstyle91">
    <w:name w:val="fontstyle91"/>
    <w:basedOn w:val="a5"/>
    <w:rsid w:val="00DB69E3"/>
    <w:rPr>
      <w:rFonts w:ascii="CMMI5" w:hAnsi="CMMI5" w:hint="default"/>
      <w:b w:val="0"/>
      <w:bCs w:val="0"/>
      <w:i/>
      <w:iCs/>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63538">
      <w:bodyDiv w:val="1"/>
      <w:marLeft w:val="0"/>
      <w:marRight w:val="0"/>
      <w:marTop w:val="0"/>
      <w:marBottom w:val="0"/>
      <w:divBdr>
        <w:top w:val="none" w:sz="0" w:space="0" w:color="auto"/>
        <w:left w:val="none" w:sz="0" w:space="0" w:color="auto"/>
        <w:bottom w:val="none" w:sz="0" w:space="0" w:color="auto"/>
        <w:right w:val="none" w:sz="0" w:space="0" w:color="auto"/>
      </w:divBdr>
    </w:div>
    <w:div w:id="1290435164">
      <w:bodyDiv w:val="1"/>
      <w:marLeft w:val="0"/>
      <w:marRight w:val="0"/>
      <w:marTop w:val="0"/>
      <w:marBottom w:val="0"/>
      <w:divBdr>
        <w:top w:val="none" w:sz="0" w:space="0" w:color="auto"/>
        <w:left w:val="none" w:sz="0" w:space="0" w:color="auto"/>
        <w:bottom w:val="none" w:sz="0" w:space="0" w:color="auto"/>
        <w:right w:val="none" w:sz="0" w:space="0" w:color="auto"/>
      </w:divBdr>
      <w:divsChild>
        <w:div w:id="1899365542">
          <w:marLeft w:val="0"/>
          <w:marRight w:val="0"/>
          <w:marTop w:val="0"/>
          <w:marBottom w:val="0"/>
          <w:divBdr>
            <w:top w:val="none" w:sz="0" w:space="0" w:color="auto"/>
            <w:left w:val="none" w:sz="0" w:space="0" w:color="auto"/>
            <w:bottom w:val="none" w:sz="0" w:space="0" w:color="auto"/>
            <w:right w:val="none" w:sz="0" w:space="0" w:color="auto"/>
          </w:divBdr>
          <w:divsChild>
            <w:div w:id="4197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6683">
      <w:bodyDiv w:val="1"/>
      <w:marLeft w:val="0"/>
      <w:marRight w:val="0"/>
      <w:marTop w:val="0"/>
      <w:marBottom w:val="0"/>
      <w:divBdr>
        <w:top w:val="none" w:sz="0" w:space="0" w:color="auto"/>
        <w:left w:val="none" w:sz="0" w:space="0" w:color="auto"/>
        <w:bottom w:val="none" w:sz="0" w:space="0" w:color="auto"/>
        <w:right w:val="none" w:sz="0" w:space="0" w:color="auto"/>
      </w:divBdr>
      <w:divsChild>
        <w:div w:id="1521242240">
          <w:marLeft w:val="0"/>
          <w:marRight w:val="0"/>
          <w:marTop w:val="0"/>
          <w:marBottom w:val="0"/>
          <w:divBdr>
            <w:top w:val="none" w:sz="0" w:space="0" w:color="auto"/>
            <w:left w:val="none" w:sz="0" w:space="0" w:color="auto"/>
            <w:bottom w:val="none" w:sz="0" w:space="0" w:color="auto"/>
            <w:right w:val="none" w:sz="0" w:space="0" w:color="auto"/>
          </w:divBdr>
          <w:divsChild>
            <w:div w:id="19065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pks.mpg.de/~tisean/"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omyshev@isem.ir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C86C-EDB4-4CC3-B940-6ABF5809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Pages>
  <Words>2518</Words>
  <Characters>14354</Characters>
  <Application>Microsoft Office Word</Application>
  <DocSecurity>0</DocSecurity>
  <Lines>119</Lines>
  <Paragraphs>33</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16839</CharactersWithSpaces>
  <SharedDoc>false</SharedDoc>
  <HLinks>
    <vt:vector size="6" baseType="variant">
      <vt:variant>
        <vt:i4>7340056</vt:i4>
      </vt:variant>
      <vt:variant>
        <vt:i4>0</vt:i4>
      </vt:variant>
      <vt:variant>
        <vt:i4>0</vt:i4>
      </vt:variant>
      <vt:variant>
        <vt:i4>5</vt:i4>
      </vt:variant>
      <vt:variant>
        <vt:lpwstr>mailto:author@e-mail.org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Houlbert</dc:creator>
  <cp:keywords/>
  <cp:lastModifiedBy>a.domyshev</cp:lastModifiedBy>
  <cp:revision>89</cp:revision>
  <cp:lastPrinted>2016-03-21T02:08:00Z</cp:lastPrinted>
  <dcterms:created xsi:type="dcterms:W3CDTF">2020-08-28T05:49:00Z</dcterms:created>
  <dcterms:modified xsi:type="dcterms:W3CDTF">2020-09-01T02:35:00Z</dcterms:modified>
</cp:coreProperties>
</file>